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77" w:rsidRPr="00214A56" w:rsidRDefault="003E3A79" w:rsidP="00596E42">
      <w:pPr>
        <w:autoSpaceDE w:val="0"/>
        <w:autoSpaceDN w:val="0"/>
        <w:adjustRightInd w:val="0"/>
        <w:spacing w:after="0"/>
        <w:jc w:val="both"/>
        <w:rPr>
          <w:b/>
        </w:rPr>
      </w:pPr>
      <w:r w:rsidRPr="003E3A79">
        <w:rPr>
          <w:rFonts w:eastAsia="Calibri"/>
          <w:b/>
          <w:sz w:val="28"/>
          <w:szCs w:val="2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4pt;height:728.3pt" o:ole="">
            <v:imagedata r:id="rId7" o:title=""/>
          </v:shape>
          <o:OLEObject Type="Embed" ProgID="FoxitPhantomPDF.Document" ShapeID="_x0000_i1025" DrawAspect="Content" ObjectID="_1634470266" r:id="rId8"/>
        </w:object>
      </w:r>
      <w:r w:rsidR="00994677" w:rsidRPr="00214A56">
        <w:rPr>
          <w:b/>
        </w:rPr>
        <w:t>Обоснование внесения изменений и дополнений в Основную общео</w:t>
      </w:r>
      <w:r w:rsidR="00E207D6">
        <w:rPr>
          <w:b/>
        </w:rPr>
        <w:t>бразовательную программу на 2019-2020</w:t>
      </w:r>
      <w:r w:rsidR="00994677" w:rsidRPr="00214A56">
        <w:rPr>
          <w:b/>
        </w:rPr>
        <w:t xml:space="preserve"> учебный год. </w:t>
      </w:r>
    </w:p>
    <w:p w:rsidR="00994677" w:rsidRPr="00214A56" w:rsidRDefault="00994677" w:rsidP="00596E42">
      <w:pPr>
        <w:autoSpaceDE w:val="0"/>
        <w:autoSpaceDN w:val="0"/>
        <w:adjustRightInd w:val="0"/>
        <w:spacing w:after="0"/>
        <w:jc w:val="both"/>
      </w:pPr>
      <w:r w:rsidRPr="00214A56">
        <w:t xml:space="preserve">1.В связи с изменением контингента воспитанников в группах общеразвивающего </w:t>
      </w:r>
      <w:r w:rsidR="00E816BD" w:rsidRPr="00214A56">
        <w:t xml:space="preserve"> вида, </w:t>
      </w:r>
      <w:r w:rsidRPr="00214A56">
        <w:t xml:space="preserve"> а также с утратой силы отдельных документов изложить их в новой</w:t>
      </w:r>
      <w:r w:rsidR="00E816BD" w:rsidRPr="00214A56">
        <w:t xml:space="preserve"> редакции.</w:t>
      </w:r>
    </w:p>
    <w:p w:rsidR="00030FB0" w:rsidRPr="00214A56" w:rsidRDefault="00030FB0" w:rsidP="00596E42">
      <w:pPr>
        <w:autoSpaceDE w:val="0"/>
        <w:autoSpaceDN w:val="0"/>
        <w:adjustRightInd w:val="0"/>
        <w:spacing w:after="0"/>
        <w:jc w:val="both"/>
      </w:pPr>
      <w:r w:rsidRPr="00214A56">
        <w:t xml:space="preserve">В п.1.1.3 раздела </w:t>
      </w:r>
      <w:r w:rsidRPr="00214A56">
        <w:rPr>
          <w:lang w:val="en-US"/>
        </w:rPr>
        <w:t>I</w:t>
      </w:r>
      <w:r w:rsidRPr="00214A56">
        <w:t xml:space="preserve"> «Целевой раздел»</w:t>
      </w:r>
      <w:r w:rsidR="007C6E2E" w:rsidRPr="00214A56">
        <w:t>;</w:t>
      </w:r>
    </w:p>
    <w:p w:rsidR="00030FB0" w:rsidRPr="00214A56" w:rsidRDefault="007C6E2E" w:rsidP="00596E42">
      <w:pPr>
        <w:autoSpaceDE w:val="0"/>
        <w:autoSpaceDN w:val="0"/>
        <w:adjustRightInd w:val="0"/>
        <w:spacing w:after="0"/>
        <w:jc w:val="both"/>
      </w:pPr>
      <w:r w:rsidRPr="00214A56">
        <w:t xml:space="preserve"> в  п.2.2,</w:t>
      </w:r>
      <w:r w:rsidR="00030FB0" w:rsidRPr="00214A56">
        <w:t xml:space="preserve"> </w:t>
      </w:r>
      <w:r w:rsidRPr="00214A56">
        <w:t xml:space="preserve">п. </w:t>
      </w:r>
      <w:r w:rsidR="00030FB0" w:rsidRPr="00214A56">
        <w:t>2.</w:t>
      </w:r>
      <w:r w:rsidR="007B084C" w:rsidRPr="00214A56">
        <w:t>2.</w:t>
      </w:r>
      <w:r w:rsidR="00030FB0" w:rsidRPr="00214A56">
        <w:t>4</w:t>
      </w:r>
      <w:r w:rsidRPr="00214A56">
        <w:t>, 2.3 р</w:t>
      </w:r>
      <w:r w:rsidR="00030FB0" w:rsidRPr="00214A56">
        <w:t xml:space="preserve">аздела </w:t>
      </w:r>
      <w:r w:rsidR="00030FB0" w:rsidRPr="00214A56">
        <w:rPr>
          <w:lang w:val="en-US"/>
        </w:rPr>
        <w:t>II</w:t>
      </w:r>
      <w:r w:rsidR="00030FB0" w:rsidRPr="00214A56">
        <w:t>. «Содержательный раздел»</w:t>
      </w:r>
      <w:r w:rsidRPr="00214A56">
        <w:t>;</w:t>
      </w:r>
    </w:p>
    <w:p w:rsidR="00030FB0" w:rsidRPr="00214A56" w:rsidRDefault="007C6E2E" w:rsidP="00596E42">
      <w:pPr>
        <w:autoSpaceDE w:val="0"/>
        <w:autoSpaceDN w:val="0"/>
        <w:adjustRightInd w:val="0"/>
        <w:spacing w:after="0"/>
        <w:jc w:val="both"/>
      </w:pPr>
      <w:r w:rsidRPr="00214A56">
        <w:t>в</w:t>
      </w:r>
      <w:r w:rsidR="00030FB0" w:rsidRPr="00214A56">
        <w:t xml:space="preserve">  «Дополнительный раздел программы»</w:t>
      </w:r>
      <w:r w:rsidRPr="00214A56">
        <w:t>.</w:t>
      </w:r>
    </w:p>
    <w:p w:rsidR="00596E42" w:rsidRPr="00214A56" w:rsidRDefault="00E207D6" w:rsidP="00596E42">
      <w:pPr>
        <w:autoSpaceDE w:val="0"/>
        <w:autoSpaceDN w:val="0"/>
        <w:adjustRightInd w:val="0"/>
        <w:spacing w:after="0"/>
        <w:jc w:val="both"/>
      </w:pPr>
      <w:r>
        <w:t>2.</w:t>
      </w:r>
      <w:r w:rsidR="00596E42" w:rsidRPr="00214A56">
        <w:t xml:space="preserve">В п. 1.1.3 раздела </w:t>
      </w:r>
      <w:r w:rsidR="00596E42" w:rsidRPr="00214A56">
        <w:rPr>
          <w:lang w:val="en-US"/>
        </w:rPr>
        <w:t>I</w:t>
      </w:r>
      <w:r w:rsidR="00596E42" w:rsidRPr="00214A56">
        <w:t xml:space="preserve"> «Целевой раздел», внесены следующие изменения:</w:t>
      </w:r>
    </w:p>
    <w:p w:rsidR="00596E42" w:rsidRPr="00214A56" w:rsidRDefault="00596E42" w:rsidP="00596E42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596E42" w:rsidRPr="00214A56" w:rsidRDefault="00596E42" w:rsidP="007C6E2E">
      <w:pPr>
        <w:autoSpaceDE w:val="0"/>
        <w:autoSpaceDN w:val="0"/>
        <w:adjustRightInd w:val="0"/>
        <w:spacing w:after="0"/>
        <w:jc w:val="center"/>
        <w:rPr>
          <w:b/>
        </w:rPr>
      </w:pPr>
      <w:r w:rsidRPr="00214A56">
        <w:rPr>
          <w:b/>
        </w:rPr>
        <w:t>1.1.3 Значимые  для  разработки  и  реализации  Программы характеристики,  в  том  числе  характеристики  особенностей  развития детей раннего и дошкольного возраста</w:t>
      </w:r>
    </w:p>
    <w:p w:rsidR="00596E42" w:rsidRPr="00214A56" w:rsidRDefault="00596E42" w:rsidP="00596E42">
      <w:pPr>
        <w:spacing w:after="0"/>
        <w:jc w:val="both"/>
        <w:rPr>
          <w:bCs/>
          <w:color w:val="000000"/>
          <w:lang w:eastAsia="ru-RU"/>
        </w:rPr>
      </w:pPr>
    </w:p>
    <w:p w:rsidR="00596E42" w:rsidRPr="00214A56" w:rsidRDefault="00596E42" w:rsidP="00596E42">
      <w:pPr>
        <w:spacing w:after="0"/>
        <w:jc w:val="both"/>
        <w:rPr>
          <w:color w:val="000000"/>
          <w:lang w:eastAsia="ru-RU"/>
        </w:rPr>
      </w:pPr>
      <w:r w:rsidRPr="00214A56">
        <w:rPr>
          <w:bCs/>
          <w:color w:val="000000"/>
          <w:lang w:eastAsia="ru-RU"/>
        </w:rPr>
        <w:t>Документы, регламентирующие образовательную деятельность.</w:t>
      </w:r>
    </w:p>
    <w:p w:rsidR="00596E42" w:rsidRPr="00214A56" w:rsidRDefault="00596E42" w:rsidP="00596E42">
      <w:pPr>
        <w:shd w:val="clear" w:color="auto" w:fill="FFFFFF"/>
        <w:spacing w:after="0" w:line="293" w:lineRule="atLeast"/>
        <w:jc w:val="both"/>
        <w:rPr>
          <w:lang w:eastAsia="ru-RU"/>
        </w:rPr>
      </w:pPr>
      <w:r w:rsidRPr="00214A56">
        <w:rPr>
          <w:b/>
        </w:rPr>
        <w:t xml:space="preserve">   </w:t>
      </w:r>
      <w:r w:rsidRPr="00214A56">
        <w:rPr>
          <w:lang w:eastAsia="ru-RU"/>
        </w:rPr>
        <w:t> Муниципальное бюджетное дошкольное образовательное учреждение  детский сад общеразвивающего  вида № 27 станицы Казанская муниципального образования Кавказский район Краснодарского края функционирует с 1950 года.</w:t>
      </w:r>
    </w:p>
    <w:p w:rsidR="00596E42" w:rsidRPr="00214A56" w:rsidRDefault="00596E42" w:rsidP="00596E42">
      <w:pPr>
        <w:shd w:val="clear" w:color="auto" w:fill="FFFFFF"/>
        <w:spacing w:after="0" w:line="293" w:lineRule="atLeast"/>
        <w:jc w:val="both"/>
        <w:rPr>
          <w:lang w:eastAsia="ru-RU"/>
        </w:rPr>
      </w:pPr>
      <w:r w:rsidRPr="00214A56">
        <w:rPr>
          <w:lang w:eastAsia="ru-RU"/>
        </w:rPr>
        <w:t>Юридический адрес: 352147, Россия, Краснодарский край, Кавказский район, станица Казанская, улица Красная,62.</w:t>
      </w:r>
    </w:p>
    <w:p w:rsidR="00596E42" w:rsidRPr="00214A56" w:rsidRDefault="00596E42" w:rsidP="00596E42">
      <w:pPr>
        <w:spacing w:after="0"/>
        <w:jc w:val="both"/>
        <w:rPr>
          <w:lang w:eastAsia="ru-RU"/>
        </w:rPr>
      </w:pPr>
      <w:r w:rsidRPr="00214A56">
        <w:rPr>
          <w:lang w:eastAsia="ru-RU"/>
        </w:rPr>
        <w:t>Тлф./факс:8 (86193)25677</w:t>
      </w:r>
    </w:p>
    <w:p w:rsidR="00B352A4" w:rsidRPr="003E3A79" w:rsidRDefault="00596E42" w:rsidP="00B352A4">
      <w:pPr>
        <w:spacing w:after="0"/>
        <w:jc w:val="both"/>
      </w:pPr>
      <w:r w:rsidRPr="003E3A79">
        <w:rPr>
          <w:color w:val="000000"/>
          <w:lang w:eastAsia="ru-RU"/>
        </w:rPr>
        <w:t>-</w:t>
      </w:r>
      <w:r w:rsidRPr="00214A56">
        <w:rPr>
          <w:color w:val="000000"/>
          <w:lang w:val="en-US" w:eastAsia="ru-RU"/>
        </w:rPr>
        <w:t>mail</w:t>
      </w:r>
      <w:r w:rsidRPr="003E3A79">
        <w:rPr>
          <w:color w:val="000000"/>
          <w:lang w:eastAsia="ru-RU"/>
        </w:rPr>
        <w:t xml:space="preserve"> : </w:t>
      </w:r>
      <w:r w:rsidRPr="00214A56">
        <w:rPr>
          <w:color w:val="000000"/>
          <w:lang w:val="en-US" w:eastAsia="ru-RU"/>
        </w:rPr>
        <w:t>mdou</w:t>
      </w:r>
      <w:r w:rsidRPr="003E3A79">
        <w:rPr>
          <w:color w:val="000000"/>
          <w:lang w:eastAsia="ru-RU"/>
        </w:rPr>
        <w:t xml:space="preserve">-27 </w:t>
      </w:r>
      <w:r w:rsidRPr="00214A56">
        <w:rPr>
          <w:color w:val="000000"/>
          <w:lang w:val="en-US" w:eastAsia="ru-RU"/>
        </w:rPr>
        <w:t>kvz</w:t>
      </w:r>
      <w:r w:rsidRPr="003E3A79">
        <w:rPr>
          <w:color w:val="000000"/>
          <w:lang w:eastAsia="ru-RU"/>
        </w:rPr>
        <w:t xml:space="preserve"> @ </w:t>
      </w:r>
      <w:r w:rsidRPr="00214A56">
        <w:rPr>
          <w:color w:val="000000"/>
          <w:lang w:val="en-US" w:eastAsia="ru-RU"/>
        </w:rPr>
        <w:t>mail</w:t>
      </w:r>
      <w:r w:rsidRPr="003E3A79">
        <w:rPr>
          <w:color w:val="000000"/>
          <w:lang w:eastAsia="ru-RU"/>
        </w:rPr>
        <w:t xml:space="preserve">. </w:t>
      </w:r>
      <w:r w:rsidRPr="00214A56">
        <w:rPr>
          <w:color w:val="000000"/>
          <w:lang w:val="en-US" w:eastAsia="ru-RU"/>
        </w:rPr>
        <w:t>ru</w:t>
      </w:r>
      <w:r w:rsidRPr="003E3A79">
        <w:rPr>
          <w:color w:val="000000"/>
          <w:lang w:eastAsia="ru-RU"/>
        </w:rPr>
        <w:t xml:space="preserve"> </w:t>
      </w:r>
      <w:r w:rsidRPr="00214A56">
        <w:rPr>
          <w:color w:val="000000"/>
          <w:lang w:eastAsia="ru-RU"/>
        </w:rPr>
        <w:t>Сайт</w:t>
      </w:r>
      <w:r w:rsidRPr="003E3A79">
        <w:rPr>
          <w:lang w:eastAsia="ru-RU"/>
        </w:rPr>
        <w:t>:</w:t>
      </w:r>
      <w:r w:rsidR="00B352A4" w:rsidRPr="003E3A79">
        <w:t xml:space="preserve"> </w:t>
      </w:r>
      <w:r w:rsidR="00B352A4" w:rsidRPr="00214A56">
        <w:rPr>
          <w:lang w:val="en-US"/>
        </w:rPr>
        <w:t>http</w:t>
      </w:r>
      <w:r w:rsidR="00B352A4" w:rsidRPr="003E3A79">
        <w:t xml:space="preserve">:// </w:t>
      </w:r>
      <w:r w:rsidR="00B352A4" w:rsidRPr="00214A56">
        <w:rPr>
          <w:lang w:val="en-US"/>
        </w:rPr>
        <w:t>mbdou</w:t>
      </w:r>
      <w:r w:rsidR="00B352A4" w:rsidRPr="003E3A79">
        <w:t>27-</w:t>
      </w:r>
      <w:r w:rsidR="00B352A4" w:rsidRPr="00214A56">
        <w:rPr>
          <w:lang w:val="en-US"/>
        </w:rPr>
        <w:t>krop</w:t>
      </w:r>
      <w:r w:rsidR="00B352A4" w:rsidRPr="003E3A79">
        <w:t>.</w:t>
      </w:r>
      <w:r w:rsidR="00B352A4" w:rsidRPr="00214A56">
        <w:rPr>
          <w:lang w:val="en-US"/>
        </w:rPr>
        <w:t>ru</w:t>
      </w:r>
    </w:p>
    <w:p w:rsidR="00596E42" w:rsidRPr="00214A56" w:rsidRDefault="00596E42" w:rsidP="00596E42">
      <w:pPr>
        <w:shd w:val="clear" w:color="auto" w:fill="FFFFFF"/>
        <w:spacing w:after="0" w:line="293" w:lineRule="atLeast"/>
        <w:jc w:val="both"/>
        <w:rPr>
          <w:lang w:eastAsia="ru-RU"/>
        </w:rPr>
      </w:pPr>
      <w:r w:rsidRPr="00214A56">
        <w:rPr>
          <w:lang w:eastAsia="ru-RU"/>
        </w:rPr>
        <w:t>Государственный статус учреждения - муниципальное бюджетное дошкольное образовательное       учреждение детский сад общеразвивающего вида.</w:t>
      </w:r>
    </w:p>
    <w:p w:rsidR="00596E42" w:rsidRPr="00214A56" w:rsidRDefault="00596E42" w:rsidP="00596E42">
      <w:pPr>
        <w:shd w:val="clear" w:color="auto" w:fill="FFFFFF"/>
        <w:spacing w:after="0" w:line="293" w:lineRule="atLeast"/>
        <w:jc w:val="both"/>
        <w:rPr>
          <w:lang w:eastAsia="ru-RU"/>
        </w:rPr>
      </w:pPr>
      <w:r w:rsidRPr="00214A56">
        <w:rPr>
          <w:lang w:eastAsia="ru-RU"/>
        </w:rPr>
        <w:t>Учреждение является юридическим лицом, имеет обособленное имущество, закрепленное за ним  на праве оперативного управления.</w:t>
      </w:r>
    </w:p>
    <w:p w:rsidR="00596E42" w:rsidRPr="00214A56" w:rsidRDefault="00596E42" w:rsidP="00596E42">
      <w:pPr>
        <w:shd w:val="clear" w:color="auto" w:fill="FFFFFF"/>
        <w:spacing w:after="0" w:line="293" w:lineRule="atLeast"/>
        <w:jc w:val="both"/>
        <w:rPr>
          <w:lang w:eastAsia="ru-RU"/>
        </w:rPr>
      </w:pPr>
      <w:r w:rsidRPr="00214A56">
        <w:rPr>
          <w:lang w:eastAsia="ru-RU"/>
        </w:rPr>
        <w:t>Учредителем МБДОУ  и собственником выступает муниципальное образование Кавказский район.</w:t>
      </w:r>
    </w:p>
    <w:p w:rsidR="00596E42" w:rsidRPr="00214A56" w:rsidRDefault="00596E42" w:rsidP="00596E42">
      <w:pPr>
        <w:shd w:val="clear" w:color="auto" w:fill="FFFFFF"/>
        <w:spacing w:after="0" w:line="293" w:lineRule="atLeast"/>
        <w:jc w:val="both"/>
        <w:rPr>
          <w:lang w:eastAsia="ru-RU"/>
        </w:rPr>
      </w:pPr>
      <w:r w:rsidRPr="00214A56">
        <w:rPr>
          <w:lang w:eastAsia="ru-RU"/>
        </w:rPr>
        <w:t>Лицензия: Серия 23Л01 № 0001844 Регистрационный № 05007 от 21 ноября 2012 г. Лицензия предоставлена  бессрочно.</w:t>
      </w:r>
    </w:p>
    <w:p w:rsidR="00596E42" w:rsidRPr="00214A56" w:rsidRDefault="00596E42" w:rsidP="00596E42">
      <w:pPr>
        <w:shd w:val="clear" w:color="auto" w:fill="FFFFFF"/>
        <w:spacing w:after="0" w:line="293" w:lineRule="atLeast"/>
        <w:jc w:val="both"/>
        <w:rPr>
          <w:lang w:eastAsia="ru-RU"/>
        </w:rPr>
      </w:pPr>
      <w:r w:rsidRPr="00214A56">
        <w:rPr>
          <w:lang w:eastAsia="ru-RU"/>
        </w:rPr>
        <w:t>Устав утвержден Постановлением администрации муниципального образования Кавказский район   № 1171 от 07.08.2015 г.</w:t>
      </w:r>
    </w:p>
    <w:p w:rsidR="00596E42" w:rsidRPr="00214A56" w:rsidRDefault="00596E42" w:rsidP="00596E42">
      <w:pPr>
        <w:shd w:val="clear" w:color="auto" w:fill="FFFFFF"/>
        <w:spacing w:after="0" w:line="293" w:lineRule="atLeast"/>
        <w:jc w:val="both"/>
        <w:rPr>
          <w:lang w:eastAsia="ru-RU"/>
        </w:rPr>
      </w:pPr>
      <w:r w:rsidRPr="00214A56">
        <w:rPr>
          <w:lang w:eastAsia="ru-RU"/>
        </w:rPr>
        <w:t>Детский сад № 27 расположен в жилом массиве, вдалеке от Кавказской железной дороги. Вблизи детского   сада расположены:</w:t>
      </w:r>
    </w:p>
    <w:p w:rsidR="00596E42" w:rsidRPr="00214A56" w:rsidRDefault="00596E42" w:rsidP="00596E42">
      <w:pPr>
        <w:shd w:val="clear" w:color="auto" w:fill="FFFFFF"/>
        <w:spacing w:after="0" w:line="293" w:lineRule="atLeast"/>
        <w:jc w:val="both"/>
        <w:rPr>
          <w:lang w:eastAsia="ru-RU"/>
        </w:rPr>
      </w:pPr>
      <w:r w:rsidRPr="00214A56">
        <w:rPr>
          <w:lang w:eastAsia="ru-RU"/>
        </w:rPr>
        <w:t>-МБУ СОШ № 20 им.Г.Чернышевского</w:t>
      </w:r>
    </w:p>
    <w:p w:rsidR="00596E42" w:rsidRPr="00214A56" w:rsidRDefault="00596E42" w:rsidP="00596E42">
      <w:pPr>
        <w:shd w:val="clear" w:color="auto" w:fill="FFFFFF"/>
        <w:spacing w:after="0" w:line="293" w:lineRule="atLeast"/>
        <w:jc w:val="both"/>
        <w:rPr>
          <w:lang w:eastAsia="ru-RU"/>
        </w:rPr>
      </w:pPr>
      <w:r w:rsidRPr="00214A56">
        <w:rPr>
          <w:lang w:eastAsia="ru-RU"/>
        </w:rPr>
        <w:t>-Библиотека ст. Казанская</w:t>
      </w:r>
    </w:p>
    <w:p w:rsidR="00596E42" w:rsidRPr="00214A56" w:rsidRDefault="00596E42" w:rsidP="00596E42">
      <w:pPr>
        <w:shd w:val="clear" w:color="auto" w:fill="FFFFFF"/>
        <w:spacing w:after="0" w:line="293" w:lineRule="atLeast"/>
        <w:jc w:val="both"/>
        <w:rPr>
          <w:lang w:eastAsia="ru-RU"/>
        </w:rPr>
      </w:pPr>
      <w:r w:rsidRPr="00214A56">
        <w:rPr>
          <w:lang w:eastAsia="ru-RU"/>
        </w:rPr>
        <w:t>-Дом детского творчества</w:t>
      </w:r>
    </w:p>
    <w:p w:rsidR="00596E42" w:rsidRPr="00214A56" w:rsidRDefault="00596E42" w:rsidP="00596E42">
      <w:pPr>
        <w:shd w:val="clear" w:color="auto" w:fill="FFFFFF"/>
        <w:spacing w:after="0" w:line="293" w:lineRule="atLeast"/>
        <w:jc w:val="both"/>
        <w:rPr>
          <w:lang w:eastAsia="ru-RU"/>
        </w:rPr>
      </w:pPr>
      <w:r w:rsidRPr="00214A56">
        <w:rPr>
          <w:lang w:eastAsia="ru-RU"/>
        </w:rPr>
        <w:t>-Музей ст. Казанская</w:t>
      </w:r>
    </w:p>
    <w:p w:rsidR="00596E42" w:rsidRPr="00214A56" w:rsidRDefault="00596E42" w:rsidP="00596E42">
      <w:pPr>
        <w:shd w:val="clear" w:color="auto" w:fill="FFFFFF"/>
        <w:spacing w:after="0" w:line="293" w:lineRule="atLeast"/>
        <w:jc w:val="both"/>
        <w:rPr>
          <w:lang w:eastAsia="ru-RU"/>
        </w:rPr>
      </w:pPr>
      <w:r w:rsidRPr="00214A56">
        <w:rPr>
          <w:lang w:eastAsia="ru-RU"/>
        </w:rPr>
        <w:t xml:space="preserve">      МБДОУ № 27 состоит на налоговом учете. Имеется основной государственный регистрационный номер (ОГРН: 1022303882908), ИНН:2332014522</w:t>
      </w:r>
    </w:p>
    <w:p w:rsidR="00596E42" w:rsidRPr="00214A56" w:rsidRDefault="00596E42" w:rsidP="00596E42">
      <w:pPr>
        <w:shd w:val="clear" w:color="auto" w:fill="FFFFFF"/>
        <w:spacing w:after="0" w:line="293" w:lineRule="atLeast"/>
        <w:jc w:val="both"/>
        <w:rPr>
          <w:lang w:eastAsia="ru-RU"/>
        </w:rPr>
      </w:pPr>
      <w:r w:rsidRPr="00214A56">
        <w:rPr>
          <w:lang w:eastAsia="ru-RU"/>
        </w:rPr>
        <w:t>         Помещения соответствуют государственным санитарно-эпидемиологическим требованиям к устройству, содержанию и организации режима работы в дошкольных организациях СанПин 2.4.1.3147-13, нормам и правилам пожарной безопасности.  Территория детского сада озеленена насаждениями. На территории Учреждения имеются различные виды деревьев, газоны, клумбы и цветники. Развивающая среда детского сада предусмотрена с учетом п.3.3 ФГОС. Предметом деятельности Учреждения является воспитание, обучение и развитие детей в возрасте от 2 до 7 лет.</w:t>
      </w:r>
    </w:p>
    <w:p w:rsidR="00596E42" w:rsidRPr="00214A56" w:rsidRDefault="00596E42" w:rsidP="00596E42">
      <w:pPr>
        <w:pStyle w:val="Default"/>
        <w:jc w:val="both"/>
        <w:rPr>
          <w:iCs/>
          <w:color w:val="auto"/>
        </w:rPr>
      </w:pPr>
      <w:r w:rsidRPr="00214A56">
        <w:rPr>
          <w:b/>
        </w:rPr>
        <w:t>И</w:t>
      </w:r>
      <w:r w:rsidRPr="00214A56">
        <w:rPr>
          <w:b/>
          <w:spacing w:val="-2"/>
        </w:rPr>
        <w:t xml:space="preserve">ндивидуальные особенности воспитанников посещающих МБДОУ                       </w:t>
      </w:r>
    </w:p>
    <w:p w:rsidR="00596E42" w:rsidRPr="00214A56" w:rsidRDefault="00596E42" w:rsidP="00596E42">
      <w:pPr>
        <w:jc w:val="both"/>
      </w:pPr>
      <w:r w:rsidRPr="00214A56">
        <w:lastRenderedPageBreak/>
        <w:t>Детский сад работает по пятидневной рабочей неделе с 10,5 часовым пребыванием детей. Режим работы с 7.30-00 до 18-00. Предельная численность воспитанников 51</w:t>
      </w:r>
      <w:r w:rsidR="007C6E2E" w:rsidRPr="00214A56">
        <w:t xml:space="preserve"> </w:t>
      </w:r>
      <w:r w:rsidRPr="00214A56">
        <w:t xml:space="preserve">человек, фактически  </w:t>
      </w:r>
      <w:r w:rsidR="00991E8E">
        <w:rPr>
          <w:color w:val="000000" w:themeColor="text1"/>
        </w:rPr>
        <w:t>61</w:t>
      </w:r>
      <w:r w:rsidR="00D44BE0" w:rsidRPr="00214A56">
        <w:rPr>
          <w:color w:val="000000" w:themeColor="text1"/>
        </w:rPr>
        <w:t xml:space="preserve"> </w:t>
      </w:r>
      <w:r w:rsidR="00991E8E">
        <w:rPr>
          <w:color w:val="000000" w:themeColor="text1"/>
        </w:rPr>
        <w:t>ребёнок</w:t>
      </w:r>
      <w:r w:rsidRPr="00214A56">
        <w:t xml:space="preserve">. Функционируют  </w:t>
      </w:r>
      <w:r w:rsidRPr="00214A56">
        <w:rPr>
          <w:iCs/>
        </w:rPr>
        <w:t>2 разновозрастные группы</w:t>
      </w:r>
      <w:r w:rsidRPr="00214A56">
        <w:t xml:space="preserve"> общеразвивающей направленности. </w:t>
      </w:r>
    </w:p>
    <w:p w:rsidR="00596E42" w:rsidRPr="00214A56" w:rsidRDefault="00596E42" w:rsidP="00596E42">
      <w:pPr>
        <w:spacing w:after="0"/>
        <w:jc w:val="both"/>
        <w:rPr>
          <w:b/>
          <w:bCs/>
          <w:color w:val="000000"/>
          <w:lang w:eastAsia="ru-RU"/>
        </w:rPr>
      </w:pPr>
      <w:r w:rsidRPr="00214A56">
        <w:rPr>
          <w:b/>
          <w:bCs/>
          <w:color w:val="000000"/>
          <w:lang w:eastAsia="ru-RU"/>
        </w:rPr>
        <w:t xml:space="preserve">Структура контингента воспитанников </w:t>
      </w:r>
      <w:r w:rsidR="00991E8E">
        <w:rPr>
          <w:b/>
          <w:bCs/>
          <w:color w:val="000000"/>
          <w:lang w:eastAsia="ru-RU"/>
        </w:rPr>
        <w:t>МБДОУ д/с-о/в № 27 на 01.09.2019</w:t>
      </w:r>
      <w:r w:rsidRPr="00214A56">
        <w:rPr>
          <w:b/>
          <w:bCs/>
          <w:color w:val="000000"/>
          <w:lang w:eastAsia="ru-RU"/>
        </w:rPr>
        <w:t xml:space="preserve">г. </w:t>
      </w:r>
    </w:p>
    <w:tbl>
      <w:tblPr>
        <w:tblW w:w="5000" w:type="pct"/>
        <w:tblCellSpacing w:w="0" w:type="dxa"/>
        <w:tblInd w:w="-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63"/>
        <w:gridCol w:w="2246"/>
        <w:gridCol w:w="2246"/>
        <w:gridCol w:w="2510"/>
      </w:tblGrid>
      <w:tr w:rsidR="00596E42" w:rsidRPr="00214A56" w:rsidTr="00216937">
        <w:trPr>
          <w:tblCellSpacing w:w="0" w:type="dxa"/>
        </w:trPr>
        <w:tc>
          <w:tcPr>
            <w:tcW w:w="1262" w:type="pct"/>
            <w:vMerge w:val="restart"/>
            <w:vAlign w:val="center"/>
          </w:tcPr>
          <w:p w:rsidR="00596E42" w:rsidRPr="00214A56" w:rsidRDefault="00596E42" w:rsidP="00216937">
            <w:pPr>
              <w:spacing w:after="0"/>
              <w:jc w:val="center"/>
              <w:rPr>
                <w:color w:val="000000"/>
                <w:lang w:eastAsia="ru-RU"/>
              </w:rPr>
            </w:pPr>
            <w:r w:rsidRPr="00214A56">
              <w:rPr>
                <w:color w:val="000000"/>
                <w:lang w:eastAsia="ru-RU"/>
              </w:rPr>
              <w:t>Показатель</w:t>
            </w:r>
          </w:p>
        </w:tc>
        <w:tc>
          <w:tcPr>
            <w:tcW w:w="3738" w:type="pct"/>
            <w:gridSpan w:val="3"/>
            <w:vAlign w:val="center"/>
          </w:tcPr>
          <w:p w:rsidR="00596E42" w:rsidRPr="00214A56" w:rsidRDefault="00596E42" w:rsidP="00216937">
            <w:pPr>
              <w:spacing w:after="0"/>
              <w:jc w:val="center"/>
              <w:rPr>
                <w:color w:val="000000"/>
                <w:lang w:eastAsia="ru-RU"/>
              </w:rPr>
            </w:pPr>
            <w:r w:rsidRPr="00214A56">
              <w:rPr>
                <w:color w:val="000000"/>
                <w:lang w:eastAsia="ru-RU"/>
              </w:rPr>
              <w:t xml:space="preserve">                Количество воспитанников</w:t>
            </w:r>
          </w:p>
        </w:tc>
      </w:tr>
      <w:tr w:rsidR="00596E42" w:rsidRPr="00214A56" w:rsidTr="00216937">
        <w:trPr>
          <w:tblCellSpacing w:w="0" w:type="dxa"/>
        </w:trPr>
        <w:tc>
          <w:tcPr>
            <w:tcW w:w="1262" w:type="pct"/>
            <w:vMerge/>
            <w:vAlign w:val="center"/>
          </w:tcPr>
          <w:p w:rsidR="00596E42" w:rsidRPr="00214A56" w:rsidRDefault="00596E42" w:rsidP="00216937">
            <w:pPr>
              <w:spacing w:after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596E42" w:rsidRPr="00214A56" w:rsidRDefault="00596E42" w:rsidP="00216937">
            <w:pPr>
              <w:spacing w:after="0"/>
              <w:jc w:val="center"/>
              <w:rPr>
                <w:color w:val="000000"/>
                <w:lang w:eastAsia="ru-RU"/>
              </w:rPr>
            </w:pPr>
            <w:r w:rsidRPr="00214A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99" w:type="pct"/>
            <w:vAlign w:val="center"/>
          </w:tcPr>
          <w:p w:rsidR="00596E42" w:rsidRPr="00214A56" w:rsidRDefault="00596E42" w:rsidP="00216937">
            <w:pPr>
              <w:spacing w:after="0"/>
              <w:jc w:val="center"/>
              <w:rPr>
                <w:color w:val="000000"/>
                <w:lang w:eastAsia="ru-RU"/>
              </w:rPr>
            </w:pPr>
            <w:r w:rsidRPr="00214A56">
              <w:rPr>
                <w:color w:val="000000"/>
                <w:lang w:eastAsia="ru-RU"/>
              </w:rPr>
              <w:t>Девочки</w:t>
            </w:r>
          </w:p>
        </w:tc>
        <w:tc>
          <w:tcPr>
            <w:tcW w:w="1340" w:type="pct"/>
            <w:vAlign w:val="center"/>
          </w:tcPr>
          <w:p w:rsidR="00596E42" w:rsidRPr="00214A56" w:rsidRDefault="00596E42" w:rsidP="00216937">
            <w:pPr>
              <w:spacing w:after="0"/>
              <w:jc w:val="center"/>
              <w:rPr>
                <w:color w:val="000000"/>
                <w:lang w:eastAsia="ru-RU"/>
              </w:rPr>
            </w:pPr>
            <w:r w:rsidRPr="00214A56">
              <w:rPr>
                <w:color w:val="000000"/>
                <w:lang w:eastAsia="ru-RU"/>
              </w:rPr>
              <w:t>Мальчики</w:t>
            </w:r>
          </w:p>
        </w:tc>
      </w:tr>
      <w:tr w:rsidR="00596E42" w:rsidRPr="00214A56" w:rsidTr="00216937">
        <w:trPr>
          <w:trHeight w:val="510"/>
          <w:tblCellSpacing w:w="0" w:type="dxa"/>
        </w:trPr>
        <w:tc>
          <w:tcPr>
            <w:tcW w:w="1262" w:type="pct"/>
            <w:vAlign w:val="center"/>
          </w:tcPr>
          <w:p w:rsidR="00596E42" w:rsidRPr="00214A56" w:rsidRDefault="00596E42" w:rsidP="00216937">
            <w:pPr>
              <w:spacing w:after="0"/>
              <w:jc w:val="center"/>
              <w:rPr>
                <w:lang w:eastAsia="ru-RU"/>
              </w:rPr>
            </w:pPr>
            <w:r w:rsidRPr="00214A56">
              <w:rPr>
                <w:lang w:eastAsia="ru-RU"/>
              </w:rPr>
              <w:t>Младше - средний</w:t>
            </w:r>
          </w:p>
        </w:tc>
        <w:tc>
          <w:tcPr>
            <w:tcW w:w="1199" w:type="pct"/>
            <w:vAlign w:val="center"/>
          </w:tcPr>
          <w:p w:rsidR="00596E42" w:rsidRPr="00214A56" w:rsidRDefault="00596E42" w:rsidP="00216937">
            <w:pPr>
              <w:spacing w:after="0"/>
              <w:jc w:val="center"/>
              <w:rPr>
                <w:lang w:eastAsia="ru-RU"/>
              </w:rPr>
            </w:pPr>
          </w:p>
          <w:p w:rsidR="00596E42" w:rsidRPr="00214A56" w:rsidRDefault="00F62503" w:rsidP="00216937">
            <w:pPr>
              <w:spacing w:after="0"/>
              <w:jc w:val="center"/>
              <w:rPr>
                <w:lang w:eastAsia="ru-RU"/>
              </w:rPr>
            </w:pPr>
            <w:r w:rsidRPr="00214A56">
              <w:rPr>
                <w:lang w:eastAsia="ru-RU"/>
              </w:rPr>
              <w:t>30</w:t>
            </w:r>
          </w:p>
          <w:p w:rsidR="00596E42" w:rsidRPr="00214A56" w:rsidRDefault="00596E42" w:rsidP="00216937">
            <w:pPr>
              <w:spacing w:after="0"/>
              <w:jc w:val="center"/>
              <w:rPr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596E42" w:rsidRPr="00214A56" w:rsidRDefault="00596E42" w:rsidP="00216937">
            <w:pPr>
              <w:spacing w:after="0"/>
              <w:jc w:val="center"/>
              <w:rPr>
                <w:lang w:eastAsia="ru-RU"/>
              </w:rPr>
            </w:pPr>
            <w:r w:rsidRPr="00214A56">
              <w:rPr>
                <w:lang w:eastAsia="ru-RU"/>
              </w:rPr>
              <w:t>1</w:t>
            </w:r>
            <w:r w:rsidR="00E207D6">
              <w:rPr>
                <w:lang w:eastAsia="ru-RU"/>
              </w:rPr>
              <w:t>3</w:t>
            </w:r>
          </w:p>
        </w:tc>
        <w:tc>
          <w:tcPr>
            <w:tcW w:w="1340" w:type="pct"/>
            <w:vAlign w:val="center"/>
          </w:tcPr>
          <w:p w:rsidR="00596E42" w:rsidRPr="00214A56" w:rsidRDefault="00596E42" w:rsidP="00216937">
            <w:pPr>
              <w:spacing w:after="0"/>
              <w:jc w:val="center"/>
              <w:rPr>
                <w:lang w:eastAsia="ru-RU"/>
              </w:rPr>
            </w:pPr>
            <w:r w:rsidRPr="00214A56">
              <w:rPr>
                <w:lang w:eastAsia="ru-RU"/>
              </w:rPr>
              <w:t>1</w:t>
            </w:r>
            <w:r w:rsidR="00E207D6">
              <w:rPr>
                <w:lang w:eastAsia="ru-RU"/>
              </w:rPr>
              <w:t>7</w:t>
            </w:r>
          </w:p>
        </w:tc>
      </w:tr>
      <w:tr w:rsidR="00596E42" w:rsidRPr="00214A56" w:rsidTr="00216937">
        <w:trPr>
          <w:trHeight w:val="703"/>
          <w:tblCellSpacing w:w="0" w:type="dxa"/>
        </w:trPr>
        <w:tc>
          <w:tcPr>
            <w:tcW w:w="1262" w:type="pct"/>
            <w:vAlign w:val="center"/>
          </w:tcPr>
          <w:p w:rsidR="00596E42" w:rsidRPr="00214A56" w:rsidRDefault="00596E42" w:rsidP="00216937">
            <w:pPr>
              <w:spacing w:after="0"/>
              <w:jc w:val="center"/>
              <w:rPr>
                <w:lang w:eastAsia="ru-RU"/>
              </w:rPr>
            </w:pPr>
            <w:r w:rsidRPr="00214A56">
              <w:rPr>
                <w:lang w:eastAsia="ru-RU"/>
              </w:rPr>
              <w:t>Старше - подготовительный</w:t>
            </w:r>
          </w:p>
        </w:tc>
        <w:tc>
          <w:tcPr>
            <w:tcW w:w="1199" w:type="pct"/>
            <w:vAlign w:val="center"/>
          </w:tcPr>
          <w:p w:rsidR="00596E42" w:rsidRPr="00214A56" w:rsidRDefault="00596E42" w:rsidP="00216937">
            <w:pPr>
              <w:spacing w:after="0"/>
              <w:jc w:val="center"/>
              <w:rPr>
                <w:lang w:eastAsia="ru-RU"/>
              </w:rPr>
            </w:pPr>
            <w:r w:rsidRPr="00214A56">
              <w:rPr>
                <w:lang w:eastAsia="ru-RU"/>
              </w:rPr>
              <w:t>3</w:t>
            </w:r>
            <w:r w:rsidR="00E207D6">
              <w:rPr>
                <w:lang w:eastAsia="ru-RU"/>
              </w:rPr>
              <w:t>1</w:t>
            </w:r>
          </w:p>
        </w:tc>
        <w:tc>
          <w:tcPr>
            <w:tcW w:w="1199" w:type="pct"/>
            <w:vAlign w:val="center"/>
          </w:tcPr>
          <w:p w:rsidR="00596E42" w:rsidRPr="00214A56" w:rsidRDefault="00E207D6" w:rsidP="00216937">
            <w:pPr>
              <w:spacing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340" w:type="pct"/>
            <w:vAlign w:val="center"/>
          </w:tcPr>
          <w:p w:rsidR="00596E42" w:rsidRPr="00214A56" w:rsidRDefault="00596E42" w:rsidP="00216937">
            <w:pPr>
              <w:spacing w:after="0"/>
              <w:jc w:val="center"/>
              <w:rPr>
                <w:lang w:eastAsia="ru-RU"/>
              </w:rPr>
            </w:pPr>
            <w:r w:rsidRPr="00214A56">
              <w:rPr>
                <w:lang w:eastAsia="ru-RU"/>
              </w:rPr>
              <w:t>1</w:t>
            </w:r>
            <w:r w:rsidR="00E207D6">
              <w:rPr>
                <w:lang w:eastAsia="ru-RU"/>
              </w:rPr>
              <w:t>2</w:t>
            </w:r>
          </w:p>
        </w:tc>
      </w:tr>
    </w:tbl>
    <w:p w:rsidR="00C71A24" w:rsidRPr="00214A56" w:rsidRDefault="00596E42" w:rsidP="00596E42">
      <w:pPr>
        <w:spacing w:after="0"/>
        <w:jc w:val="both"/>
        <w:rPr>
          <w:color w:val="000000"/>
          <w:lang w:eastAsia="ru-RU"/>
        </w:rPr>
      </w:pPr>
      <w:r w:rsidRPr="00214A56">
        <w:rPr>
          <w:color w:val="000000"/>
          <w:lang w:eastAsia="ru-RU"/>
        </w:rPr>
        <w:t xml:space="preserve">                        </w:t>
      </w:r>
    </w:p>
    <w:p w:rsidR="00C71A24" w:rsidRPr="00214A56" w:rsidRDefault="00C71A24" w:rsidP="00596E42">
      <w:pPr>
        <w:spacing w:after="0"/>
        <w:jc w:val="both"/>
        <w:rPr>
          <w:color w:val="000000"/>
          <w:lang w:eastAsia="ru-RU"/>
        </w:rPr>
      </w:pPr>
    </w:p>
    <w:p w:rsidR="00596E42" w:rsidRPr="00E86CA7" w:rsidRDefault="00596E42" w:rsidP="00E86CA7">
      <w:pPr>
        <w:spacing w:after="0"/>
        <w:jc w:val="both"/>
        <w:rPr>
          <w:color w:val="000000"/>
          <w:lang w:eastAsia="ru-RU"/>
        </w:rPr>
      </w:pPr>
      <w:r w:rsidRPr="00214A56">
        <w:rPr>
          <w:b/>
          <w:bCs/>
          <w:lang w:eastAsia="ru-RU"/>
        </w:rPr>
        <w:t>Характеристика состояния здоровья воспитанников</w:t>
      </w:r>
      <w:r w:rsidR="00E86CA7">
        <w:rPr>
          <w:color w:val="000000"/>
          <w:lang w:eastAsia="ru-RU"/>
        </w:rPr>
        <w:t xml:space="preserve">   </w:t>
      </w:r>
      <w:r w:rsidR="00991E8E">
        <w:rPr>
          <w:b/>
          <w:bCs/>
          <w:lang w:eastAsia="ru-RU"/>
        </w:rPr>
        <w:t xml:space="preserve">на 01.09.2019 </w:t>
      </w:r>
      <w:r w:rsidR="008D52B7" w:rsidRPr="00214A56">
        <w:rPr>
          <w:b/>
          <w:bCs/>
          <w:lang w:eastAsia="ru-RU"/>
        </w:rPr>
        <w:t>г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2"/>
        <w:gridCol w:w="709"/>
        <w:gridCol w:w="709"/>
        <w:gridCol w:w="709"/>
        <w:gridCol w:w="992"/>
        <w:gridCol w:w="992"/>
        <w:gridCol w:w="1559"/>
        <w:gridCol w:w="1276"/>
      </w:tblGrid>
      <w:tr w:rsidR="00596E42" w:rsidRPr="00214A56" w:rsidTr="00216937">
        <w:trPr>
          <w:trHeight w:val="607"/>
        </w:trPr>
        <w:tc>
          <w:tcPr>
            <w:tcW w:w="2482" w:type="dxa"/>
            <w:vMerge w:val="restart"/>
          </w:tcPr>
          <w:p w:rsidR="00596E42" w:rsidRPr="00214A56" w:rsidRDefault="00596E42" w:rsidP="00216937">
            <w:pPr>
              <w:spacing w:after="0"/>
              <w:ind w:firstLine="142"/>
              <w:jc w:val="both"/>
              <w:rPr>
                <w:b/>
                <w:bCs/>
              </w:rPr>
            </w:pPr>
            <w:r w:rsidRPr="00214A56">
              <w:rPr>
                <w:b/>
                <w:bCs/>
              </w:rPr>
              <w:t>Группа/возраст</w:t>
            </w:r>
          </w:p>
        </w:tc>
        <w:tc>
          <w:tcPr>
            <w:tcW w:w="1418" w:type="dxa"/>
            <w:gridSpan w:val="2"/>
          </w:tcPr>
          <w:p w:rsidR="00596E42" w:rsidRPr="00214A56" w:rsidRDefault="00596E42" w:rsidP="00216937">
            <w:pPr>
              <w:spacing w:after="0"/>
              <w:ind w:firstLine="142"/>
              <w:jc w:val="both"/>
              <w:rPr>
                <w:b/>
                <w:bCs/>
              </w:rPr>
            </w:pPr>
            <w:r w:rsidRPr="00214A56">
              <w:rPr>
                <w:b/>
                <w:bCs/>
              </w:rPr>
              <w:t>Пол</w:t>
            </w:r>
          </w:p>
        </w:tc>
        <w:tc>
          <w:tcPr>
            <w:tcW w:w="5528" w:type="dxa"/>
            <w:gridSpan w:val="5"/>
          </w:tcPr>
          <w:p w:rsidR="00596E42" w:rsidRPr="00214A56" w:rsidRDefault="00596E42" w:rsidP="00216937">
            <w:pPr>
              <w:spacing w:after="0"/>
              <w:ind w:firstLine="142"/>
              <w:jc w:val="both"/>
              <w:rPr>
                <w:b/>
                <w:bCs/>
              </w:rPr>
            </w:pPr>
            <w:r w:rsidRPr="00214A56">
              <w:rPr>
                <w:b/>
                <w:bCs/>
              </w:rPr>
              <w:t>Группы здоровья детей</w:t>
            </w:r>
          </w:p>
        </w:tc>
      </w:tr>
      <w:tr w:rsidR="00596E42" w:rsidRPr="00214A56" w:rsidTr="00216937">
        <w:trPr>
          <w:trHeight w:val="645"/>
        </w:trPr>
        <w:tc>
          <w:tcPr>
            <w:tcW w:w="248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709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Ж</w:t>
            </w:r>
          </w:p>
        </w:tc>
        <w:tc>
          <w:tcPr>
            <w:tcW w:w="709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М</w:t>
            </w:r>
          </w:p>
        </w:tc>
        <w:tc>
          <w:tcPr>
            <w:tcW w:w="709" w:type="dxa"/>
          </w:tcPr>
          <w:p w:rsidR="00596E42" w:rsidRPr="00214A56" w:rsidRDefault="00596E42" w:rsidP="00216937">
            <w:pPr>
              <w:spacing w:after="0"/>
              <w:ind w:firstLine="142"/>
              <w:jc w:val="center"/>
              <w:rPr>
                <w:lang w:val="en-US"/>
              </w:rPr>
            </w:pPr>
          </w:p>
          <w:p w:rsidR="00596E42" w:rsidRPr="00214A56" w:rsidRDefault="00596E42" w:rsidP="00216937">
            <w:pPr>
              <w:spacing w:after="0"/>
              <w:ind w:firstLine="142"/>
              <w:jc w:val="center"/>
              <w:rPr>
                <w:lang w:val="en-US"/>
              </w:rPr>
            </w:pPr>
            <w:r w:rsidRPr="00214A56">
              <w:rPr>
                <w:lang w:val="en-US"/>
              </w:rPr>
              <w:t>I</w:t>
            </w:r>
          </w:p>
        </w:tc>
        <w:tc>
          <w:tcPr>
            <w:tcW w:w="992" w:type="dxa"/>
          </w:tcPr>
          <w:p w:rsidR="00596E42" w:rsidRPr="00214A56" w:rsidRDefault="00596E42" w:rsidP="00216937">
            <w:pPr>
              <w:spacing w:after="0"/>
              <w:ind w:firstLine="142"/>
              <w:jc w:val="center"/>
              <w:rPr>
                <w:vertAlign w:val="superscript"/>
                <w:lang w:val="en-US"/>
              </w:rPr>
            </w:pPr>
          </w:p>
          <w:p w:rsidR="00596E42" w:rsidRPr="00214A56" w:rsidRDefault="00596E42" w:rsidP="00216937">
            <w:pPr>
              <w:spacing w:after="0"/>
              <w:ind w:firstLine="142"/>
              <w:jc w:val="center"/>
              <w:rPr>
                <w:vertAlign w:val="superscript"/>
                <w:lang w:val="en-US"/>
              </w:rPr>
            </w:pPr>
            <w:r w:rsidRPr="00214A56">
              <w:rPr>
                <w:vertAlign w:val="superscript"/>
                <w:lang w:val="en-US"/>
              </w:rPr>
              <w:t>II</w:t>
            </w:r>
          </w:p>
        </w:tc>
        <w:tc>
          <w:tcPr>
            <w:tcW w:w="992" w:type="dxa"/>
          </w:tcPr>
          <w:p w:rsidR="00596E42" w:rsidRPr="00214A56" w:rsidRDefault="00596E42" w:rsidP="00216937">
            <w:pPr>
              <w:spacing w:after="0"/>
              <w:ind w:firstLine="142"/>
              <w:jc w:val="center"/>
              <w:rPr>
                <w:vertAlign w:val="superscript"/>
                <w:lang w:val="en-US"/>
              </w:rPr>
            </w:pPr>
          </w:p>
          <w:p w:rsidR="00596E42" w:rsidRPr="00214A56" w:rsidRDefault="00596E42" w:rsidP="00216937">
            <w:pPr>
              <w:spacing w:after="0"/>
              <w:jc w:val="center"/>
              <w:rPr>
                <w:vertAlign w:val="superscript"/>
                <w:lang w:val="en-US"/>
              </w:rPr>
            </w:pPr>
            <w:r w:rsidRPr="00214A56">
              <w:rPr>
                <w:vertAlign w:val="superscript"/>
                <w:lang w:val="en-US"/>
              </w:rPr>
              <w:t>III</w:t>
            </w:r>
          </w:p>
        </w:tc>
        <w:tc>
          <w:tcPr>
            <w:tcW w:w="1559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РППТИ туб виражные</w:t>
            </w:r>
          </w:p>
        </w:tc>
        <w:tc>
          <w:tcPr>
            <w:tcW w:w="1276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туб инфицированные</w:t>
            </w:r>
          </w:p>
        </w:tc>
      </w:tr>
      <w:tr w:rsidR="00596E42" w:rsidRPr="00214A56" w:rsidTr="00216937">
        <w:tc>
          <w:tcPr>
            <w:tcW w:w="2482" w:type="dxa"/>
          </w:tcPr>
          <w:p w:rsidR="00596E42" w:rsidRPr="00214A56" w:rsidRDefault="00596E42" w:rsidP="00216937">
            <w:pPr>
              <w:spacing w:after="0"/>
              <w:jc w:val="both"/>
              <w:rPr>
                <w:lang w:eastAsia="ru-RU"/>
              </w:rPr>
            </w:pPr>
            <w:r w:rsidRPr="00214A56">
              <w:rPr>
                <w:lang w:eastAsia="ru-RU"/>
              </w:rPr>
              <w:t>Младше - средний</w:t>
            </w:r>
          </w:p>
        </w:tc>
        <w:tc>
          <w:tcPr>
            <w:tcW w:w="709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1</w:t>
            </w:r>
            <w:r w:rsidR="00E207D6">
              <w:t>3</w:t>
            </w:r>
          </w:p>
        </w:tc>
        <w:tc>
          <w:tcPr>
            <w:tcW w:w="709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1</w:t>
            </w:r>
            <w:r w:rsidR="00E207D6">
              <w:t>7</w:t>
            </w:r>
          </w:p>
        </w:tc>
        <w:tc>
          <w:tcPr>
            <w:tcW w:w="709" w:type="dxa"/>
          </w:tcPr>
          <w:p w:rsidR="00596E42" w:rsidRPr="00214A56" w:rsidRDefault="00A56D37" w:rsidP="00216937">
            <w:pPr>
              <w:spacing w:after="0"/>
              <w:ind w:firstLine="142"/>
              <w:jc w:val="both"/>
            </w:pPr>
            <w:r w:rsidRPr="00214A56">
              <w:t>23</w:t>
            </w:r>
          </w:p>
        </w:tc>
        <w:tc>
          <w:tcPr>
            <w:tcW w:w="992" w:type="dxa"/>
          </w:tcPr>
          <w:p w:rsidR="00596E42" w:rsidRPr="00214A56" w:rsidRDefault="007C6E2E" w:rsidP="00216937">
            <w:pPr>
              <w:spacing w:after="0"/>
              <w:ind w:firstLine="142"/>
              <w:jc w:val="both"/>
            </w:pPr>
            <w:r w:rsidRPr="00214A56">
              <w:t>5</w:t>
            </w:r>
          </w:p>
        </w:tc>
        <w:tc>
          <w:tcPr>
            <w:tcW w:w="992" w:type="dxa"/>
          </w:tcPr>
          <w:p w:rsidR="00596E42" w:rsidRPr="00214A56" w:rsidRDefault="00A56D37" w:rsidP="00216937">
            <w:pPr>
              <w:spacing w:after="0"/>
              <w:ind w:firstLine="142"/>
              <w:jc w:val="both"/>
            </w:pPr>
            <w:r w:rsidRPr="00214A56">
              <w:t>2</w:t>
            </w:r>
          </w:p>
        </w:tc>
        <w:tc>
          <w:tcPr>
            <w:tcW w:w="1559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-</w:t>
            </w:r>
          </w:p>
        </w:tc>
        <w:tc>
          <w:tcPr>
            <w:tcW w:w="1276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-</w:t>
            </w:r>
          </w:p>
        </w:tc>
      </w:tr>
      <w:tr w:rsidR="00596E42" w:rsidRPr="00214A56" w:rsidTr="00216937">
        <w:tc>
          <w:tcPr>
            <w:tcW w:w="2482" w:type="dxa"/>
          </w:tcPr>
          <w:p w:rsidR="00596E42" w:rsidRPr="00214A56" w:rsidRDefault="00596E42" w:rsidP="00216937">
            <w:pPr>
              <w:spacing w:after="0"/>
              <w:jc w:val="both"/>
              <w:rPr>
                <w:lang w:eastAsia="ru-RU"/>
              </w:rPr>
            </w:pPr>
            <w:r w:rsidRPr="00214A56">
              <w:rPr>
                <w:lang w:eastAsia="ru-RU"/>
              </w:rPr>
              <w:t>Старше- подготовительный</w:t>
            </w:r>
          </w:p>
        </w:tc>
        <w:tc>
          <w:tcPr>
            <w:tcW w:w="709" w:type="dxa"/>
          </w:tcPr>
          <w:p w:rsidR="00596E42" w:rsidRPr="00214A56" w:rsidRDefault="00596E42" w:rsidP="00216937">
            <w:pPr>
              <w:spacing w:after="0"/>
              <w:jc w:val="both"/>
            </w:pPr>
            <w:r w:rsidRPr="00214A56">
              <w:t>1</w:t>
            </w:r>
            <w:r w:rsidR="00E207D6">
              <w:t>9</w:t>
            </w:r>
          </w:p>
        </w:tc>
        <w:tc>
          <w:tcPr>
            <w:tcW w:w="709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1</w:t>
            </w:r>
            <w:r w:rsidR="00E207D6">
              <w:t>2</w:t>
            </w:r>
          </w:p>
        </w:tc>
        <w:tc>
          <w:tcPr>
            <w:tcW w:w="709" w:type="dxa"/>
          </w:tcPr>
          <w:p w:rsidR="00596E42" w:rsidRPr="00214A56" w:rsidRDefault="00A56D37" w:rsidP="00216937">
            <w:pPr>
              <w:spacing w:after="0"/>
              <w:ind w:firstLine="142"/>
              <w:jc w:val="both"/>
            </w:pPr>
            <w:r w:rsidRPr="00214A56">
              <w:t>27</w:t>
            </w:r>
          </w:p>
        </w:tc>
        <w:tc>
          <w:tcPr>
            <w:tcW w:w="992" w:type="dxa"/>
          </w:tcPr>
          <w:p w:rsidR="00596E42" w:rsidRPr="00214A56" w:rsidRDefault="00E207D6" w:rsidP="00216937">
            <w:pPr>
              <w:spacing w:after="0"/>
              <w:ind w:firstLine="142"/>
              <w:jc w:val="both"/>
            </w:pPr>
            <w:r>
              <w:t>3</w:t>
            </w:r>
          </w:p>
        </w:tc>
        <w:tc>
          <w:tcPr>
            <w:tcW w:w="992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1</w:t>
            </w:r>
          </w:p>
        </w:tc>
        <w:tc>
          <w:tcPr>
            <w:tcW w:w="1559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-</w:t>
            </w:r>
          </w:p>
        </w:tc>
        <w:tc>
          <w:tcPr>
            <w:tcW w:w="1276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-</w:t>
            </w:r>
          </w:p>
        </w:tc>
      </w:tr>
    </w:tbl>
    <w:p w:rsidR="00596E42" w:rsidRPr="00214A56" w:rsidRDefault="00596E42" w:rsidP="00596E42">
      <w:pPr>
        <w:jc w:val="both"/>
        <w:rPr>
          <w:strike/>
          <w:color w:val="000000"/>
          <w:lang w:eastAsia="ru-RU"/>
        </w:rPr>
      </w:pPr>
    </w:p>
    <w:p w:rsidR="00596E42" w:rsidRPr="00214A56" w:rsidRDefault="00596E42" w:rsidP="00596E42">
      <w:pPr>
        <w:pStyle w:val="Default"/>
        <w:spacing w:line="276" w:lineRule="auto"/>
        <w:ind w:firstLine="708"/>
        <w:jc w:val="both"/>
        <w:rPr>
          <w:b/>
          <w:bCs/>
        </w:rPr>
      </w:pPr>
      <w:r w:rsidRPr="00214A56">
        <w:t xml:space="preserve">Содержание программы разработано с учетом возрастных характеристик особенностей развития  детей раннего и дошкольного возраста, описанным в  образовательной программе дошкольного образования </w:t>
      </w:r>
      <w:r w:rsidRPr="00214A56">
        <w:rPr>
          <w:bCs/>
        </w:rPr>
        <w:t>«От рождения до  школы» под редакцией</w:t>
      </w:r>
      <w:r w:rsidRPr="00214A56">
        <w:t xml:space="preserve"> Н.Е. Вераксы, Т.С.Комаровой, М.А.Васильевой   (стр.238-254), 3-е издание  МОЗАИКА – СИНТЕЗ, 2015 г., что соответствует </w:t>
      </w:r>
      <w:r w:rsidRPr="00214A56">
        <w:rPr>
          <w:bCs/>
        </w:rPr>
        <w:t>п.2.12 ФГОС</w:t>
      </w:r>
      <w:r w:rsidRPr="00214A56">
        <w:rPr>
          <w:b/>
          <w:bCs/>
        </w:rPr>
        <w:t>.</w:t>
      </w:r>
    </w:p>
    <w:p w:rsidR="00596E42" w:rsidRPr="00214A56" w:rsidRDefault="00596E42" w:rsidP="00596E42">
      <w:pPr>
        <w:spacing w:after="0"/>
        <w:jc w:val="both"/>
        <w:rPr>
          <w:b/>
        </w:rPr>
      </w:pPr>
    </w:p>
    <w:p w:rsidR="00596E42" w:rsidRPr="00214A56" w:rsidRDefault="00596E42" w:rsidP="00596E42">
      <w:pPr>
        <w:spacing w:after="0"/>
        <w:jc w:val="both"/>
        <w:rPr>
          <w:b/>
        </w:rPr>
      </w:pPr>
      <w:r w:rsidRPr="00214A56">
        <w:rPr>
          <w:b/>
        </w:rPr>
        <w:t>Общие сведения о коллективе детей, работников, родителей</w:t>
      </w:r>
    </w:p>
    <w:p w:rsidR="00596E42" w:rsidRPr="00214A56" w:rsidRDefault="00596E42" w:rsidP="00596E42">
      <w:pPr>
        <w:spacing w:after="0"/>
      </w:pPr>
      <w:r w:rsidRPr="00214A56">
        <w:t>Основными  участниками  реализации  Программы   являются:  дети дошкольного  возраста  групп  общеразвивающей  направленности, родители (законные представители), педагоги.</w:t>
      </w:r>
    </w:p>
    <w:p w:rsidR="00A15763" w:rsidRPr="00214A56" w:rsidRDefault="00596E42" w:rsidP="00596E42">
      <w:pPr>
        <w:spacing w:after="0"/>
        <w:jc w:val="both"/>
        <w:rPr>
          <w:color w:val="000000"/>
        </w:rPr>
      </w:pPr>
      <w:r w:rsidRPr="00214A56">
        <w:rPr>
          <w:color w:val="000000"/>
        </w:rPr>
        <w:t>В результате социологического исследования, проведенного в образовательном учреждении, мы получили «Социальный порт</w:t>
      </w:r>
      <w:r w:rsidR="00A15763">
        <w:rPr>
          <w:color w:val="000000"/>
        </w:rPr>
        <w:t>рет родителей нашего ДОУ на 2019 – 2020</w:t>
      </w:r>
      <w:r w:rsidRPr="00214A56">
        <w:rPr>
          <w:color w:val="000000"/>
        </w:rPr>
        <w:t xml:space="preserve"> год.</w:t>
      </w:r>
      <w:r w:rsidR="00BC38DC">
        <w:rPr>
          <w:color w:val="000000"/>
        </w:rPr>
        <w:t xml:space="preserve"> – 57 семей, 61 ребёнок.</w:t>
      </w:r>
    </w:p>
    <w:p w:rsidR="00596E42" w:rsidRPr="00214A56" w:rsidRDefault="00596E42" w:rsidP="00596E42">
      <w:pPr>
        <w:tabs>
          <w:tab w:val="left" w:pos="275"/>
          <w:tab w:val="center" w:pos="4677"/>
        </w:tabs>
        <w:spacing w:after="0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4083"/>
        <w:gridCol w:w="3132"/>
      </w:tblGrid>
      <w:tr w:rsidR="00596E42" w:rsidRPr="00214A56" w:rsidTr="00596E42">
        <w:tc>
          <w:tcPr>
            <w:tcW w:w="6545" w:type="dxa"/>
            <w:gridSpan w:val="2"/>
          </w:tcPr>
          <w:p w:rsidR="00596E42" w:rsidRPr="00214A56" w:rsidRDefault="00596E42" w:rsidP="00216937">
            <w:pPr>
              <w:spacing w:after="0"/>
              <w:ind w:firstLine="142"/>
              <w:jc w:val="both"/>
              <w:rPr>
                <w:b/>
                <w:bCs/>
              </w:rPr>
            </w:pPr>
            <w:r w:rsidRPr="00214A56">
              <w:rPr>
                <w:b/>
                <w:bCs/>
              </w:rPr>
              <w:t>Критерии оценки</w:t>
            </w:r>
          </w:p>
        </w:tc>
        <w:tc>
          <w:tcPr>
            <w:tcW w:w="3132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  <w:rPr>
                <w:b/>
                <w:bCs/>
              </w:rPr>
            </w:pPr>
            <w:r w:rsidRPr="00214A56">
              <w:rPr>
                <w:b/>
                <w:bCs/>
              </w:rPr>
              <w:t>Количество семей</w:t>
            </w:r>
          </w:p>
        </w:tc>
      </w:tr>
      <w:tr w:rsidR="00596E42" w:rsidRPr="00214A56" w:rsidTr="00596E42">
        <w:tc>
          <w:tcPr>
            <w:tcW w:w="2462" w:type="dxa"/>
            <w:vMerge w:val="restart"/>
          </w:tcPr>
          <w:p w:rsidR="00596E42" w:rsidRPr="00214A56" w:rsidRDefault="00596E42" w:rsidP="00216937">
            <w:pPr>
              <w:spacing w:after="0"/>
              <w:jc w:val="both"/>
            </w:pPr>
            <w:r w:rsidRPr="00214A56">
              <w:t>Возраст</w:t>
            </w: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до 20 лет</w:t>
            </w:r>
          </w:p>
        </w:tc>
        <w:tc>
          <w:tcPr>
            <w:tcW w:w="3132" w:type="dxa"/>
          </w:tcPr>
          <w:p w:rsidR="00596E42" w:rsidRPr="00214A56" w:rsidRDefault="00596E42" w:rsidP="00214A56">
            <w:pPr>
              <w:spacing w:after="0"/>
              <w:ind w:firstLine="142"/>
              <w:jc w:val="center"/>
            </w:pPr>
            <w:r w:rsidRPr="00214A56">
              <w:t>-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20-30 лет</w:t>
            </w:r>
          </w:p>
        </w:tc>
        <w:tc>
          <w:tcPr>
            <w:tcW w:w="3132" w:type="dxa"/>
          </w:tcPr>
          <w:p w:rsidR="00596E42" w:rsidRPr="00214A56" w:rsidRDefault="00596E42" w:rsidP="00214A56">
            <w:pPr>
              <w:spacing w:after="0"/>
              <w:jc w:val="center"/>
            </w:pPr>
            <w:r w:rsidRPr="00214A56">
              <w:t>1</w:t>
            </w:r>
            <w:r w:rsidR="00A15763">
              <w:t>3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30-40 лет</w:t>
            </w:r>
          </w:p>
        </w:tc>
        <w:tc>
          <w:tcPr>
            <w:tcW w:w="3132" w:type="dxa"/>
          </w:tcPr>
          <w:p w:rsidR="00596E42" w:rsidRPr="00214A56" w:rsidRDefault="00596E42" w:rsidP="00214A56">
            <w:pPr>
              <w:spacing w:after="0"/>
              <w:ind w:firstLine="142"/>
              <w:jc w:val="center"/>
            </w:pPr>
            <w:r w:rsidRPr="00214A56">
              <w:t>37</w:t>
            </w:r>
          </w:p>
        </w:tc>
      </w:tr>
      <w:tr w:rsidR="00596E42" w:rsidRPr="00214A56" w:rsidTr="00596E42">
        <w:trPr>
          <w:trHeight w:val="279"/>
        </w:trPr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более 40 лет</w:t>
            </w:r>
          </w:p>
        </w:tc>
        <w:tc>
          <w:tcPr>
            <w:tcW w:w="3132" w:type="dxa"/>
          </w:tcPr>
          <w:p w:rsidR="00596E42" w:rsidRPr="00214A56" w:rsidRDefault="00596E42" w:rsidP="00214A56">
            <w:pPr>
              <w:spacing w:after="0"/>
              <w:jc w:val="center"/>
            </w:pPr>
            <w:r w:rsidRPr="00214A56">
              <w:t>7</w:t>
            </w:r>
          </w:p>
        </w:tc>
      </w:tr>
      <w:tr w:rsidR="00596E42" w:rsidRPr="00214A56" w:rsidTr="00596E42">
        <w:tc>
          <w:tcPr>
            <w:tcW w:w="2462" w:type="dxa"/>
            <w:vMerge w:val="restart"/>
          </w:tcPr>
          <w:p w:rsidR="00596E42" w:rsidRPr="00214A56" w:rsidRDefault="00596E42" w:rsidP="00216937">
            <w:pPr>
              <w:spacing w:after="0"/>
              <w:jc w:val="both"/>
            </w:pPr>
            <w:r w:rsidRPr="00214A56">
              <w:lastRenderedPageBreak/>
              <w:t>Образовательный уровень:</w:t>
            </w: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высшее образование</w:t>
            </w:r>
          </w:p>
        </w:tc>
        <w:tc>
          <w:tcPr>
            <w:tcW w:w="3132" w:type="dxa"/>
          </w:tcPr>
          <w:p w:rsidR="00596E42" w:rsidRPr="00214A56" w:rsidRDefault="00596E42" w:rsidP="00214A56">
            <w:pPr>
              <w:spacing w:after="0"/>
              <w:ind w:firstLine="142"/>
              <w:jc w:val="center"/>
            </w:pPr>
            <w:r w:rsidRPr="00214A56">
              <w:t>1</w:t>
            </w:r>
            <w:r w:rsidR="00A15763">
              <w:t>7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среднее специальное образование</w:t>
            </w:r>
          </w:p>
        </w:tc>
        <w:tc>
          <w:tcPr>
            <w:tcW w:w="3132" w:type="dxa"/>
          </w:tcPr>
          <w:p w:rsidR="00596E42" w:rsidRPr="00214A56" w:rsidRDefault="00A15763" w:rsidP="00214A56">
            <w:pPr>
              <w:spacing w:after="0"/>
              <w:ind w:firstLine="142"/>
              <w:jc w:val="center"/>
            </w:pPr>
            <w:r>
              <w:t>19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не имеют</w:t>
            </w:r>
          </w:p>
        </w:tc>
        <w:tc>
          <w:tcPr>
            <w:tcW w:w="3132" w:type="dxa"/>
          </w:tcPr>
          <w:p w:rsidR="00596E42" w:rsidRPr="00214A56" w:rsidRDefault="00A15763" w:rsidP="00214A56">
            <w:pPr>
              <w:spacing w:after="0"/>
              <w:jc w:val="center"/>
            </w:pPr>
            <w:r>
              <w:t>21</w:t>
            </w:r>
          </w:p>
        </w:tc>
      </w:tr>
      <w:tr w:rsidR="00596E42" w:rsidRPr="00214A56" w:rsidTr="00596E42">
        <w:trPr>
          <w:trHeight w:val="367"/>
        </w:trPr>
        <w:tc>
          <w:tcPr>
            <w:tcW w:w="2462" w:type="dxa"/>
            <w:vMerge w:val="restart"/>
          </w:tcPr>
          <w:p w:rsidR="00596E42" w:rsidRPr="00214A56" w:rsidRDefault="00596E42" w:rsidP="00216937">
            <w:pPr>
              <w:spacing w:after="0"/>
              <w:jc w:val="both"/>
            </w:pPr>
            <w:r w:rsidRPr="00214A56">
              <w:t>Жилищные условия</w:t>
            </w: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хорошие</w:t>
            </w:r>
          </w:p>
        </w:tc>
        <w:tc>
          <w:tcPr>
            <w:tcW w:w="3132" w:type="dxa"/>
          </w:tcPr>
          <w:p w:rsidR="00596E42" w:rsidRPr="00214A56" w:rsidRDefault="00596E42" w:rsidP="00214A56">
            <w:pPr>
              <w:spacing w:after="0"/>
              <w:ind w:firstLine="142"/>
              <w:jc w:val="center"/>
            </w:pPr>
            <w:r w:rsidRPr="00214A56">
              <w:t>3</w:t>
            </w:r>
            <w:r w:rsidR="00A15763">
              <w:t>8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удовлетворительные</w:t>
            </w:r>
          </w:p>
        </w:tc>
        <w:tc>
          <w:tcPr>
            <w:tcW w:w="3132" w:type="dxa"/>
          </w:tcPr>
          <w:p w:rsidR="00596E42" w:rsidRPr="00214A56" w:rsidRDefault="00A15763" w:rsidP="00214A56">
            <w:pPr>
              <w:spacing w:after="0"/>
              <w:ind w:firstLine="142"/>
              <w:jc w:val="center"/>
            </w:pPr>
            <w:r>
              <w:t>18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плохие</w:t>
            </w:r>
          </w:p>
        </w:tc>
        <w:tc>
          <w:tcPr>
            <w:tcW w:w="3132" w:type="dxa"/>
          </w:tcPr>
          <w:p w:rsidR="00596E42" w:rsidRPr="00214A56" w:rsidRDefault="00A15763" w:rsidP="00214A56">
            <w:pPr>
              <w:spacing w:after="0"/>
              <w:ind w:firstLine="142"/>
              <w:jc w:val="center"/>
            </w:pPr>
            <w:r>
              <w:t>1</w:t>
            </w:r>
          </w:p>
        </w:tc>
      </w:tr>
      <w:tr w:rsidR="00596E42" w:rsidRPr="00214A56" w:rsidTr="00596E42">
        <w:tc>
          <w:tcPr>
            <w:tcW w:w="2462" w:type="dxa"/>
            <w:vMerge w:val="restart"/>
          </w:tcPr>
          <w:p w:rsidR="00596E42" w:rsidRPr="00214A56" w:rsidRDefault="00596E42" w:rsidP="00216937">
            <w:pPr>
              <w:spacing w:after="0"/>
              <w:jc w:val="both"/>
            </w:pPr>
            <w:r w:rsidRPr="00214A56">
              <w:t>Материальное положение</w:t>
            </w: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хорошее</w:t>
            </w:r>
          </w:p>
        </w:tc>
        <w:tc>
          <w:tcPr>
            <w:tcW w:w="3132" w:type="dxa"/>
          </w:tcPr>
          <w:p w:rsidR="00596E42" w:rsidRPr="00214A56" w:rsidRDefault="00A15763" w:rsidP="00214A56">
            <w:pPr>
              <w:spacing w:after="0"/>
              <w:ind w:firstLine="142"/>
              <w:jc w:val="center"/>
            </w:pPr>
            <w:r>
              <w:t>24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удовлетворительное</w:t>
            </w:r>
          </w:p>
        </w:tc>
        <w:tc>
          <w:tcPr>
            <w:tcW w:w="3132" w:type="dxa"/>
          </w:tcPr>
          <w:p w:rsidR="00596E42" w:rsidRPr="00214A56" w:rsidRDefault="00596E42" w:rsidP="00214A56">
            <w:pPr>
              <w:spacing w:after="0"/>
              <w:ind w:firstLine="142"/>
              <w:jc w:val="center"/>
            </w:pPr>
            <w:r w:rsidRPr="00214A56">
              <w:t>32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плохое</w:t>
            </w:r>
          </w:p>
        </w:tc>
        <w:tc>
          <w:tcPr>
            <w:tcW w:w="3132" w:type="dxa"/>
          </w:tcPr>
          <w:p w:rsidR="00596E42" w:rsidRPr="00214A56" w:rsidRDefault="00A15763" w:rsidP="00214A56">
            <w:pPr>
              <w:spacing w:after="0"/>
              <w:ind w:firstLine="142"/>
              <w:jc w:val="center"/>
            </w:pPr>
            <w:r>
              <w:t>1</w:t>
            </w:r>
          </w:p>
        </w:tc>
      </w:tr>
      <w:tr w:rsidR="00596E42" w:rsidRPr="00214A56" w:rsidTr="00596E42">
        <w:tc>
          <w:tcPr>
            <w:tcW w:w="2462" w:type="dxa"/>
            <w:vMerge w:val="restart"/>
          </w:tcPr>
          <w:p w:rsidR="00596E42" w:rsidRPr="00214A56" w:rsidRDefault="00596E42" w:rsidP="00216937">
            <w:pPr>
              <w:spacing w:after="0"/>
              <w:jc w:val="both"/>
            </w:pPr>
            <w:r w:rsidRPr="00214A56">
              <w:t>Социальный статус</w:t>
            </w: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интеллигенция</w:t>
            </w:r>
          </w:p>
        </w:tc>
        <w:tc>
          <w:tcPr>
            <w:tcW w:w="3132" w:type="dxa"/>
          </w:tcPr>
          <w:p w:rsidR="00596E42" w:rsidRPr="00214A56" w:rsidRDefault="00A15763" w:rsidP="00214A56">
            <w:pPr>
              <w:spacing w:after="0"/>
              <w:ind w:firstLine="142"/>
              <w:jc w:val="center"/>
            </w:pPr>
            <w:r>
              <w:t>15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рабочие</w:t>
            </w:r>
          </w:p>
        </w:tc>
        <w:tc>
          <w:tcPr>
            <w:tcW w:w="3132" w:type="dxa"/>
          </w:tcPr>
          <w:p w:rsidR="00596E42" w:rsidRPr="00214A56" w:rsidRDefault="00A15763" w:rsidP="00214A56">
            <w:pPr>
              <w:spacing w:after="0"/>
              <w:ind w:firstLine="142"/>
              <w:jc w:val="center"/>
            </w:pPr>
            <w:r>
              <w:t>24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бизнесмены, предприниматели</w:t>
            </w:r>
          </w:p>
        </w:tc>
        <w:tc>
          <w:tcPr>
            <w:tcW w:w="3132" w:type="dxa"/>
          </w:tcPr>
          <w:p w:rsidR="00596E42" w:rsidRPr="00214A56" w:rsidRDefault="00596E42" w:rsidP="00214A56">
            <w:pPr>
              <w:spacing w:after="0"/>
              <w:ind w:firstLine="142"/>
              <w:jc w:val="center"/>
            </w:pPr>
            <w:r w:rsidRPr="00214A56">
              <w:t>4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неработающие</w:t>
            </w:r>
          </w:p>
        </w:tc>
        <w:tc>
          <w:tcPr>
            <w:tcW w:w="3132" w:type="dxa"/>
          </w:tcPr>
          <w:p w:rsidR="00596E42" w:rsidRPr="00214A56" w:rsidRDefault="00596E42" w:rsidP="00214A56">
            <w:pPr>
              <w:spacing w:after="0"/>
              <w:jc w:val="center"/>
            </w:pPr>
            <w:r w:rsidRPr="00214A56">
              <w:t>1</w:t>
            </w:r>
            <w:r w:rsidR="00A15763">
              <w:t>4</w:t>
            </w:r>
          </w:p>
        </w:tc>
      </w:tr>
      <w:tr w:rsidR="00596E42" w:rsidRPr="00214A56" w:rsidTr="00596E42">
        <w:tc>
          <w:tcPr>
            <w:tcW w:w="2462" w:type="dxa"/>
            <w:vMerge w:val="restart"/>
          </w:tcPr>
          <w:p w:rsidR="00596E42" w:rsidRPr="00214A56" w:rsidRDefault="00596E42" w:rsidP="00216937">
            <w:pPr>
              <w:spacing w:after="0"/>
              <w:jc w:val="both"/>
            </w:pPr>
            <w:r w:rsidRPr="00214A56">
              <w:t>Состав семьи</w:t>
            </w: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Полная</w:t>
            </w:r>
          </w:p>
        </w:tc>
        <w:tc>
          <w:tcPr>
            <w:tcW w:w="3132" w:type="dxa"/>
          </w:tcPr>
          <w:p w:rsidR="00596E42" w:rsidRPr="00214A56" w:rsidRDefault="00A15763" w:rsidP="00214A56">
            <w:pPr>
              <w:spacing w:after="0"/>
              <w:ind w:firstLine="142"/>
              <w:jc w:val="center"/>
            </w:pPr>
            <w:r>
              <w:t>48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Неполная</w:t>
            </w:r>
          </w:p>
        </w:tc>
        <w:tc>
          <w:tcPr>
            <w:tcW w:w="3132" w:type="dxa"/>
          </w:tcPr>
          <w:p w:rsidR="00596E42" w:rsidRPr="00214A56" w:rsidRDefault="00596E42" w:rsidP="00214A56">
            <w:pPr>
              <w:spacing w:after="0"/>
              <w:ind w:firstLine="142"/>
              <w:jc w:val="center"/>
            </w:pPr>
            <w:r w:rsidRPr="00214A56">
              <w:t>3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Мать-одиночка</w:t>
            </w:r>
          </w:p>
        </w:tc>
        <w:tc>
          <w:tcPr>
            <w:tcW w:w="3132" w:type="dxa"/>
          </w:tcPr>
          <w:p w:rsidR="00596E42" w:rsidRPr="00214A56" w:rsidRDefault="00A15763" w:rsidP="00214A56">
            <w:pPr>
              <w:spacing w:after="0"/>
              <w:ind w:firstLine="142"/>
              <w:jc w:val="center"/>
            </w:pPr>
            <w:r>
              <w:t>4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Одинокий отец</w:t>
            </w:r>
          </w:p>
        </w:tc>
        <w:tc>
          <w:tcPr>
            <w:tcW w:w="3132" w:type="dxa"/>
          </w:tcPr>
          <w:p w:rsidR="00596E42" w:rsidRPr="00214A56" w:rsidRDefault="00991E8E" w:rsidP="00214A56">
            <w:pPr>
              <w:spacing w:after="0"/>
              <w:ind w:firstLine="142"/>
              <w:jc w:val="center"/>
            </w:pPr>
            <w:r>
              <w:t>-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Опекаемые дети</w:t>
            </w:r>
          </w:p>
        </w:tc>
        <w:tc>
          <w:tcPr>
            <w:tcW w:w="3132" w:type="dxa"/>
          </w:tcPr>
          <w:p w:rsidR="00596E42" w:rsidRPr="00214A56" w:rsidRDefault="00A15763" w:rsidP="00214A56">
            <w:pPr>
              <w:spacing w:after="0"/>
              <w:ind w:firstLine="142"/>
              <w:jc w:val="center"/>
            </w:pPr>
            <w:r>
              <w:t>2</w:t>
            </w:r>
          </w:p>
        </w:tc>
      </w:tr>
      <w:tr w:rsidR="00596E42" w:rsidRPr="00214A56" w:rsidTr="00596E42">
        <w:tc>
          <w:tcPr>
            <w:tcW w:w="2462" w:type="dxa"/>
            <w:vMerge w:val="restart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Многодетные семьи</w:t>
            </w: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1 ребёнок</w:t>
            </w:r>
          </w:p>
        </w:tc>
        <w:tc>
          <w:tcPr>
            <w:tcW w:w="3132" w:type="dxa"/>
          </w:tcPr>
          <w:p w:rsidR="00596E42" w:rsidRPr="00214A56" w:rsidRDefault="00991E8E" w:rsidP="00214A56">
            <w:pPr>
              <w:spacing w:after="0"/>
              <w:ind w:firstLine="142"/>
              <w:jc w:val="center"/>
            </w:pPr>
            <w:r>
              <w:t>10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2 ребёнка</w:t>
            </w:r>
          </w:p>
        </w:tc>
        <w:tc>
          <w:tcPr>
            <w:tcW w:w="3132" w:type="dxa"/>
          </w:tcPr>
          <w:p w:rsidR="00596E42" w:rsidRPr="00214A56" w:rsidRDefault="00991E8E" w:rsidP="00214A56">
            <w:pPr>
              <w:spacing w:after="0"/>
              <w:ind w:firstLine="142"/>
              <w:jc w:val="center"/>
            </w:pPr>
            <w:r>
              <w:t>34</w:t>
            </w:r>
          </w:p>
        </w:tc>
      </w:tr>
      <w:tr w:rsidR="00596E42" w:rsidRPr="00214A56" w:rsidTr="00596E42">
        <w:tc>
          <w:tcPr>
            <w:tcW w:w="2462" w:type="dxa"/>
            <w:vMerge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</w:p>
        </w:tc>
        <w:tc>
          <w:tcPr>
            <w:tcW w:w="4083" w:type="dxa"/>
          </w:tcPr>
          <w:p w:rsidR="00596E42" w:rsidRPr="00214A56" w:rsidRDefault="00596E42" w:rsidP="00216937">
            <w:pPr>
              <w:spacing w:after="0"/>
              <w:ind w:firstLine="142"/>
              <w:jc w:val="both"/>
            </w:pPr>
            <w:r w:rsidRPr="00214A56">
              <w:t>3 ребёнка</w:t>
            </w:r>
          </w:p>
        </w:tc>
        <w:tc>
          <w:tcPr>
            <w:tcW w:w="3132" w:type="dxa"/>
          </w:tcPr>
          <w:p w:rsidR="00596E42" w:rsidRPr="00214A56" w:rsidRDefault="00991E8E" w:rsidP="00214A56">
            <w:pPr>
              <w:spacing w:after="0"/>
              <w:ind w:firstLine="142"/>
              <w:jc w:val="center"/>
            </w:pPr>
            <w:r>
              <w:t>1</w:t>
            </w:r>
            <w:r w:rsidR="002852DA">
              <w:t>3</w:t>
            </w:r>
          </w:p>
        </w:tc>
      </w:tr>
    </w:tbl>
    <w:p w:rsidR="00596E42" w:rsidRPr="00214A56" w:rsidRDefault="00596E42" w:rsidP="00596E42">
      <w:pPr>
        <w:spacing w:after="0"/>
        <w:jc w:val="both"/>
      </w:pPr>
      <w:r w:rsidRPr="00214A56">
        <w:t xml:space="preserve">   Результатом социологического исследования стало формирование социального заказа родителей. Если раньше социальный  заказ родителей заключался в уходе,  присмотре, оздоровлении и подготовке к школе, то на сегодняшний день социальный заказ не просто  изменился, а изменились параметры, область и группы заказчиков:</w:t>
      </w:r>
    </w:p>
    <w:p w:rsidR="00596E42" w:rsidRPr="00214A56" w:rsidRDefault="00596E42" w:rsidP="00596E42">
      <w:pPr>
        <w:spacing w:after="0"/>
        <w:jc w:val="both"/>
      </w:pPr>
      <w:r w:rsidRPr="00214A56">
        <w:t>- родителей наших выпускников волнует вопросы закономерностей психического развития ребенка того или иного возраста, развитие его способностей;</w:t>
      </w:r>
    </w:p>
    <w:p w:rsidR="00596E42" w:rsidRPr="00214A56" w:rsidRDefault="00596E42" w:rsidP="00596E42">
      <w:pPr>
        <w:spacing w:after="0"/>
        <w:jc w:val="both"/>
      </w:pPr>
      <w:r w:rsidRPr="00214A56">
        <w:t>- родителей  выпускных групп  волнуют выбор образовательного учреждения, социальная адаптация ребенка к школе, его ориентация на успех;</w:t>
      </w:r>
    </w:p>
    <w:p w:rsidR="00596E42" w:rsidRPr="00214A56" w:rsidRDefault="00596E42" w:rsidP="00596E42">
      <w:pPr>
        <w:spacing w:after="0"/>
        <w:jc w:val="both"/>
      </w:pPr>
      <w:r w:rsidRPr="00214A56">
        <w:t>- родителей детей младшего возраста интересуют проблемы адаптации ребенка  к условиям ДОУ.  Социальный заказ всех категорий родителей заключается в развитии личности каждого ребенка, в создании условий для равноправных «стартовых»  возможностей каждого ребенка при переходе на  новую  ступень развития – школа.</w:t>
      </w:r>
    </w:p>
    <w:p w:rsidR="00596E42" w:rsidRPr="00214A56" w:rsidRDefault="00596E42" w:rsidP="00596E42">
      <w:pPr>
        <w:spacing w:after="0"/>
        <w:jc w:val="both"/>
      </w:pPr>
    </w:p>
    <w:p w:rsidR="00214A56" w:rsidRDefault="00214A56" w:rsidP="00596E42">
      <w:pPr>
        <w:spacing w:after="0"/>
        <w:jc w:val="both"/>
        <w:rPr>
          <w:b/>
        </w:rPr>
      </w:pPr>
    </w:p>
    <w:p w:rsidR="00596E42" w:rsidRPr="00214A56" w:rsidRDefault="00596E42" w:rsidP="00596E42">
      <w:pPr>
        <w:spacing w:after="0"/>
        <w:jc w:val="both"/>
        <w:rPr>
          <w:b/>
        </w:rPr>
      </w:pPr>
      <w:r w:rsidRPr="00214A56">
        <w:rPr>
          <w:b/>
        </w:rPr>
        <w:t>Кадровый потенциал</w:t>
      </w:r>
    </w:p>
    <w:p w:rsidR="00596E42" w:rsidRPr="00214A56" w:rsidRDefault="00596E42" w:rsidP="00596E42">
      <w:pPr>
        <w:spacing w:after="0"/>
        <w:ind w:firstLine="851"/>
        <w:jc w:val="both"/>
        <w:rPr>
          <w:b/>
        </w:rPr>
      </w:pPr>
      <w:r w:rsidRPr="00214A56">
        <w:rPr>
          <w:lang w:eastAsia="ru-RU"/>
        </w:rPr>
        <w:t xml:space="preserve">В детском саду работает квалифицированный педагогический коллектив. </w:t>
      </w:r>
      <w:r w:rsidRPr="00214A56">
        <w:t>Образовательный процесс в ДОУ № 27  осуществляют: заведующая-1,  воспитатели - 3, музыкальный руководитель-1, инструктор по фи</w:t>
      </w:r>
      <w:r w:rsidRPr="00214A56">
        <w:softHyphen/>
        <w:t>зической   культуре - 1. Медицинское сопровождение образовательно</w:t>
      </w:r>
      <w:r w:rsidRPr="00214A56">
        <w:softHyphen/>
        <w:t xml:space="preserve">го процесса обеспечивает старшая медицинская сестра.   Детский сад укомплектован  педагогическими кадрами полностью.  Наши педагоги - специалисты высокой квалификации, их отличает творческий подход к работе, инициативность, доброжелательность, демократичность в общении, открытость. Высшее </w:t>
      </w:r>
      <w:r w:rsidRPr="00214A56">
        <w:lastRenderedPageBreak/>
        <w:t>образование имеют 4</w:t>
      </w:r>
      <w:r w:rsidR="008D52B7" w:rsidRPr="00214A56">
        <w:t xml:space="preserve"> педагога – 8</w:t>
      </w:r>
      <w:r w:rsidRPr="00214A56">
        <w:t>0%, среднее - специальное образование имеет 1 педагог</w:t>
      </w:r>
      <w:r w:rsidR="008D52B7" w:rsidRPr="00214A56">
        <w:t xml:space="preserve"> – 2</w:t>
      </w:r>
      <w:r w:rsidRPr="00214A56">
        <w:t xml:space="preserve">0 %.                                                                                                                  </w:t>
      </w:r>
    </w:p>
    <w:p w:rsidR="00596E42" w:rsidRPr="00214A56" w:rsidRDefault="00596E42" w:rsidP="00596E42">
      <w:pPr>
        <w:jc w:val="both"/>
      </w:pPr>
    </w:p>
    <w:p w:rsidR="005513C8" w:rsidRPr="00214A56" w:rsidRDefault="005513C8" w:rsidP="005513C8">
      <w:pPr>
        <w:autoSpaceDE w:val="0"/>
        <w:autoSpaceDN w:val="0"/>
        <w:adjustRightInd w:val="0"/>
        <w:spacing w:after="0"/>
        <w:jc w:val="both"/>
        <w:rPr>
          <w:b/>
        </w:rPr>
      </w:pPr>
      <w:r w:rsidRPr="00214A56">
        <w:rPr>
          <w:b/>
        </w:rPr>
        <w:t xml:space="preserve">в  п.2.2 раздела </w:t>
      </w:r>
      <w:r w:rsidRPr="00214A56">
        <w:rPr>
          <w:b/>
          <w:lang w:val="en-US"/>
        </w:rPr>
        <w:t>II</w:t>
      </w:r>
      <w:r w:rsidRPr="00214A56">
        <w:rPr>
          <w:b/>
        </w:rPr>
        <w:t>. «Содержательный раздел»;</w:t>
      </w:r>
    </w:p>
    <w:p w:rsidR="00596E42" w:rsidRPr="00214A56" w:rsidRDefault="00596E42" w:rsidP="00596E42">
      <w:pPr>
        <w:autoSpaceDE w:val="0"/>
        <w:autoSpaceDN w:val="0"/>
        <w:adjustRightInd w:val="0"/>
        <w:spacing w:after="0"/>
        <w:jc w:val="both"/>
      </w:pPr>
    </w:p>
    <w:p w:rsidR="005513C8" w:rsidRPr="00214A56" w:rsidRDefault="005513C8" w:rsidP="00551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b/>
          <w:sz w:val="24"/>
          <w:szCs w:val="24"/>
          <w:u w:val="single"/>
        </w:rPr>
        <w:t xml:space="preserve">в п.2.2 Вариативные  формы,  способы,  методы  и  средства  реализации Программы </w:t>
      </w:r>
      <w:r w:rsidRPr="00214A56">
        <w:rPr>
          <w:rFonts w:ascii="Times New Roman" w:hAnsi="Times New Roman"/>
          <w:sz w:val="24"/>
          <w:szCs w:val="24"/>
        </w:rPr>
        <w:t>внести изменения  в  подраздел:</w:t>
      </w:r>
    </w:p>
    <w:p w:rsidR="005513C8" w:rsidRPr="00214A56" w:rsidRDefault="00BC38DC" w:rsidP="005513C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ПРИМЕРНЫЙ  ПЛАН ООД на 2019– 2020</w:t>
      </w:r>
      <w:r w:rsidR="005513C8" w:rsidRPr="00214A56">
        <w:rPr>
          <w:rFonts w:ascii="Times New Roman" w:hAnsi="Times New Roman"/>
          <w:b/>
          <w:sz w:val="24"/>
          <w:szCs w:val="24"/>
        </w:rPr>
        <w:t>гг</w:t>
      </w:r>
    </w:p>
    <w:p w:rsidR="005513C8" w:rsidRPr="00214A56" w:rsidRDefault="005513C8" w:rsidP="005513C8">
      <w:pPr>
        <w:shd w:val="clear" w:color="auto" w:fill="FFFFFF"/>
        <w:spacing w:after="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992"/>
        <w:gridCol w:w="1418"/>
        <w:gridCol w:w="1559"/>
        <w:gridCol w:w="992"/>
        <w:gridCol w:w="1418"/>
        <w:gridCol w:w="1417"/>
      </w:tblGrid>
      <w:tr w:rsidR="005513C8" w:rsidRPr="00214A56" w:rsidTr="00216937">
        <w:tc>
          <w:tcPr>
            <w:tcW w:w="1951" w:type="dxa"/>
            <w:vMerge w:val="restart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  <w:rPr>
                <w:b/>
              </w:rPr>
            </w:pPr>
            <w:r w:rsidRPr="00214A56">
              <w:rPr>
                <w:b/>
              </w:rPr>
              <w:t>Базовый</w:t>
            </w:r>
          </w:p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rPr>
                <w:b/>
              </w:rPr>
              <w:t>вид деятельности</w:t>
            </w:r>
          </w:p>
        </w:tc>
        <w:tc>
          <w:tcPr>
            <w:tcW w:w="7796" w:type="dxa"/>
            <w:gridSpan w:val="6"/>
          </w:tcPr>
          <w:p w:rsidR="005513C8" w:rsidRPr="00214A56" w:rsidRDefault="005513C8" w:rsidP="00216937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214A56">
              <w:rPr>
                <w:b/>
              </w:rPr>
              <w:t>Младший дошкольный возраст</w:t>
            </w:r>
          </w:p>
        </w:tc>
      </w:tr>
      <w:tr w:rsidR="005513C8" w:rsidRPr="00214A56" w:rsidTr="00216937">
        <w:tc>
          <w:tcPr>
            <w:tcW w:w="1951" w:type="dxa"/>
            <w:vMerge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</w:p>
        </w:tc>
        <w:tc>
          <w:tcPr>
            <w:tcW w:w="3969" w:type="dxa"/>
            <w:gridSpan w:val="3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  <w:rPr>
                <w:b/>
              </w:rPr>
            </w:pPr>
            <w:r w:rsidRPr="00214A56">
              <w:rPr>
                <w:b/>
              </w:rPr>
              <w:t>Младшая группа</w:t>
            </w:r>
          </w:p>
        </w:tc>
        <w:tc>
          <w:tcPr>
            <w:tcW w:w="3827" w:type="dxa"/>
            <w:gridSpan w:val="3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  <w:rPr>
                <w:b/>
              </w:rPr>
            </w:pPr>
            <w:r w:rsidRPr="00214A56">
              <w:rPr>
                <w:b/>
              </w:rPr>
              <w:t>Средняя группа</w:t>
            </w:r>
          </w:p>
        </w:tc>
      </w:tr>
      <w:tr w:rsidR="005513C8" w:rsidRPr="00214A56" w:rsidTr="00216937">
        <w:tc>
          <w:tcPr>
            <w:tcW w:w="1951" w:type="dxa"/>
            <w:vMerge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Кто проводит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Количество ООД</w:t>
            </w:r>
          </w:p>
        </w:tc>
        <w:tc>
          <w:tcPr>
            <w:tcW w:w="155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 xml:space="preserve">Время,          отведенное </w:t>
            </w:r>
          </w:p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для ООД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Кто проводит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Количество ООД</w:t>
            </w:r>
          </w:p>
        </w:tc>
        <w:tc>
          <w:tcPr>
            <w:tcW w:w="1417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 xml:space="preserve">Время,          отведенное </w:t>
            </w:r>
          </w:p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для ООД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Ознакомление</w:t>
            </w:r>
          </w:p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с окружающим миром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</w:t>
            </w:r>
          </w:p>
        </w:tc>
        <w:tc>
          <w:tcPr>
            <w:tcW w:w="155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15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</w:t>
            </w:r>
          </w:p>
        </w:tc>
        <w:tc>
          <w:tcPr>
            <w:tcW w:w="1417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 xml:space="preserve">Формирование элементарных </w:t>
            </w:r>
          </w:p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математических представлений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</w:t>
            </w:r>
          </w:p>
        </w:tc>
        <w:tc>
          <w:tcPr>
            <w:tcW w:w="155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15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</w:t>
            </w:r>
          </w:p>
        </w:tc>
        <w:tc>
          <w:tcPr>
            <w:tcW w:w="1417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Развитие речи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</w:t>
            </w:r>
          </w:p>
        </w:tc>
        <w:tc>
          <w:tcPr>
            <w:tcW w:w="155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15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</w:t>
            </w:r>
          </w:p>
        </w:tc>
        <w:tc>
          <w:tcPr>
            <w:tcW w:w="1417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Рисование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</w:t>
            </w:r>
          </w:p>
        </w:tc>
        <w:tc>
          <w:tcPr>
            <w:tcW w:w="155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15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</w:t>
            </w:r>
          </w:p>
        </w:tc>
        <w:tc>
          <w:tcPr>
            <w:tcW w:w="1417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Лепка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 раз в 2 недели</w:t>
            </w:r>
          </w:p>
        </w:tc>
        <w:tc>
          <w:tcPr>
            <w:tcW w:w="155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15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 раз в 2 недели</w:t>
            </w:r>
          </w:p>
        </w:tc>
        <w:tc>
          <w:tcPr>
            <w:tcW w:w="1417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Аппликация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 раз в 2 недели</w:t>
            </w:r>
          </w:p>
        </w:tc>
        <w:tc>
          <w:tcPr>
            <w:tcW w:w="155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15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 раз в 2 недели</w:t>
            </w:r>
          </w:p>
        </w:tc>
        <w:tc>
          <w:tcPr>
            <w:tcW w:w="1417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Музыка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муз. руководитель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</w:t>
            </w:r>
          </w:p>
        </w:tc>
        <w:tc>
          <w:tcPr>
            <w:tcW w:w="155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30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муз. руководитель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</w:t>
            </w:r>
          </w:p>
        </w:tc>
        <w:tc>
          <w:tcPr>
            <w:tcW w:w="1417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40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Физическая культура</w:t>
            </w:r>
          </w:p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 помещении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Инструктор  по ФК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</w:t>
            </w:r>
          </w:p>
        </w:tc>
        <w:tc>
          <w:tcPr>
            <w:tcW w:w="155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30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Инструктор  по ФК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</w:t>
            </w:r>
          </w:p>
        </w:tc>
        <w:tc>
          <w:tcPr>
            <w:tcW w:w="1417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40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Физическая культура на воздухе</w:t>
            </w:r>
          </w:p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Инструктор  по ФК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</w:t>
            </w:r>
          </w:p>
        </w:tc>
        <w:tc>
          <w:tcPr>
            <w:tcW w:w="155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15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Инструктор  по ФК</w:t>
            </w: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</w:t>
            </w:r>
          </w:p>
        </w:tc>
        <w:tc>
          <w:tcPr>
            <w:tcW w:w="1417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20</w:t>
            </w:r>
          </w:p>
        </w:tc>
      </w:tr>
      <w:tr w:rsidR="005513C8" w:rsidRPr="00214A56" w:rsidTr="00216937">
        <w:trPr>
          <w:trHeight w:val="524"/>
        </w:trPr>
        <w:tc>
          <w:tcPr>
            <w:tcW w:w="1951" w:type="dxa"/>
          </w:tcPr>
          <w:p w:rsidR="005513C8" w:rsidRPr="00214A56" w:rsidRDefault="00CF03C1" w:rsidP="00216937">
            <w:pPr>
              <w:shd w:val="clear" w:color="auto" w:fill="FFFFFF"/>
              <w:spacing w:after="0"/>
              <w:jc w:val="both"/>
            </w:pPr>
            <w:r>
              <w:t>Общее количество</w:t>
            </w:r>
          </w:p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 xml:space="preserve"> 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10</w:t>
            </w:r>
          </w:p>
        </w:tc>
        <w:tc>
          <w:tcPr>
            <w:tcW w:w="155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</w:p>
        </w:tc>
        <w:tc>
          <w:tcPr>
            <w:tcW w:w="141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10</w:t>
            </w:r>
          </w:p>
        </w:tc>
        <w:tc>
          <w:tcPr>
            <w:tcW w:w="1417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</w:p>
        </w:tc>
      </w:tr>
    </w:tbl>
    <w:p w:rsidR="005513C8" w:rsidRPr="00214A56" w:rsidRDefault="005513C8" w:rsidP="005513C8">
      <w:pPr>
        <w:shd w:val="clear" w:color="auto" w:fill="FFFFFF"/>
        <w:spacing w:after="0"/>
        <w:jc w:val="both"/>
        <w:rPr>
          <w:b/>
        </w:rPr>
      </w:pPr>
    </w:p>
    <w:p w:rsidR="00CC7037" w:rsidRDefault="00CC7037" w:rsidP="005513C8">
      <w:pPr>
        <w:shd w:val="clear" w:color="auto" w:fill="FFFFFF"/>
        <w:spacing w:after="0"/>
        <w:jc w:val="center"/>
        <w:rPr>
          <w:b/>
        </w:rPr>
      </w:pPr>
    </w:p>
    <w:p w:rsidR="005513C8" w:rsidRPr="00214A56" w:rsidRDefault="00F67F72" w:rsidP="005513C8">
      <w:pPr>
        <w:shd w:val="clear" w:color="auto" w:fill="FFFFFF"/>
        <w:spacing w:after="0"/>
        <w:jc w:val="center"/>
        <w:rPr>
          <w:b/>
        </w:rPr>
      </w:pPr>
      <w:r w:rsidRPr="00214A56">
        <w:rPr>
          <w:b/>
        </w:rPr>
        <w:lastRenderedPageBreak/>
        <w:t>ПРИМЕРНЫЙ  ПЛАН  ООД на 2018 – 2019</w:t>
      </w:r>
      <w:r w:rsidR="005513C8" w:rsidRPr="00214A56">
        <w:rPr>
          <w:b/>
        </w:rPr>
        <w:t>гг</w:t>
      </w:r>
    </w:p>
    <w:p w:rsidR="005513C8" w:rsidRPr="00214A56" w:rsidRDefault="005513C8" w:rsidP="005513C8">
      <w:pPr>
        <w:shd w:val="clear" w:color="auto" w:fill="FFFFFF"/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992"/>
        <w:gridCol w:w="1321"/>
        <w:gridCol w:w="1365"/>
        <w:gridCol w:w="1168"/>
        <w:gridCol w:w="1409"/>
        <w:gridCol w:w="1365"/>
      </w:tblGrid>
      <w:tr w:rsidR="005513C8" w:rsidRPr="00214A56" w:rsidTr="00216937">
        <w:tc>
          <w:tcPr>
            <w:tcW w:w="1951" w:type="dxa"/>
            <w:vMerge w:val="restart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  <w:rPr>
                <w:b/>
              </w:rPr>
            </w:pPr>
            <w:r w:rsidRPr="00214A56">
              <w:rPr>
                <w:b/>
              </w:rPr>
              <w:t>Базовый</w:t>
            </w:r>
          </w:p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rPr>
                <w:b/>
              </w:rPr>
              <w:t>вид деятельности</w:t>
            </w:r>
          </w:p>
        </w:tc>
        <w:tc>
          <w:tcPr>
            <w:tcW w:w="7620" w:type="dxa"/>
            <w:gridSpan w:val="6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  <w:rPr>
                <w:b/>
              </w:rPr>
            </w:pPr>
            <w:r w:rsidRPr="00214A56">
              <w:rPr>
                <w:b/>
              </w:rPr>
              <w:t>Старший дошкольный возраст</w:t>
            </w:r>
          </w:p>
        </w:tc>
      </w:tr>
      <w:tr w:rsidR="005513C8" w:rsidRPr="00214A56" w:rsidTr="00216937">
        <w:tc>
          <w:tcPr>
            <w:tcW w:w="1951" w:type="dxa"/>
            <w:vMerge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</w:p>
        </w:tc>
        <w:tc>
          <w:tcPr>
            <w:tcW w:w="3678" w:type="dxa"/>
            <w:gridSpan w:val="3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  <w:rPr>
                <w:b/>
              </w:rPr>
            </w:pPr>
            <w:r w:rsidRPr="00214A56">
              <w:rPr>
                <w:b/>
              </w:rPr>
              <w:t>старшая группа</w:t>
            </w:r>
          </w:p>
        </w:tc>
        <w:tc>
          <w:tcPr>
            <w:tcW w:w="3942" w:type="dxa"/>
            <w:gridSpan w:val="3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  <w:rPr>
                <w:b/>
              </w:rPr>
            </w:pPr>
            <w:r w:rsidRPr="00214A56">
              <w:rPr>
                <w:b/>
              </w:rPr>
              <w:t>подготовительная группа</w:t>
            </w:r>
          </w:p>
        </w:tc>
      </w:tr>
      <w:tr w:rsidR="005513C8" w:rsidRPr="00214A56" w:rsidTr="00216937">
        <w:tc>
          <w:tcPr>
            <w:tcW w:w="1951" w:type="dxa"/>
            <w:vMerge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Кто проводит</w:t>
            </w:r>
          </w:p>
        </w:tc>
        <w:tc>
          <w:tcPr>
            <w:tcW w:w="132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Количество ООД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 xml:space="preserve">Время,          отведенное </w:t>
            </w:r>
          </w:p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для ООД</w:t>
            </w:r>
          </w:p>
        </w:tc>
        <w:tc>
          <w:tcPr>
            <w:tcW w:w="116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Кто проводит</w:t>
            </w:r>
          </w:p>
        </w:tc>
        <w:tc>
          <w:tcPr>
            <w:tcW w:w="140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Количество ООД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 xml:space="preserve">Время,          отведенное </w:t>
            </w:r>
          </w:p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для ООД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Ознакомление</w:t>
            </w:r>
          </w:p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с окружающим миром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32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25</w:t>
            </w:r>
          </w:p>
        </w:tc>
        <w:tc>
          <w:tcPr>
            <w:tcW w:w="116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0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30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 xml:space="preserve">Формирование элементарных </w:t>
            </w:r>
          </w:p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математических представлений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32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25</w:t>
            </w:r>
          </w:p>
        </w:tc>
        <w:tc>
          <w:tcPr>
            <w:tcW w:w="116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0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60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Развитие речи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32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50</w:t>
            </w:r>
          </w:p>
        </w:tc>
        <w:tc>
          <w:tcPr>
            <w:tcW w:w="116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0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60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Рисование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32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50</w:t>
            </w:r>
          </w:p>
        </w:tc>
        <w:tc>
          <w:tcPr>
            <w:tcW w:w="116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0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60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Лепка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32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 раз в 2 недели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25</w:t>
            </w:r>
          </w:p>
        </w:tc>
        <w:tc>
          <w:tcPr>
            <w:tcW w:w="116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0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 раз в 2 недели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30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Аппликация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32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 раз в 2 недели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25</w:t>
            </w:r>
          </w:p>
        </w:tc>
        <w:tc>
          <w:tcPr>
            <w:tcW w:w="116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воспитатель</w:t>
            </w:r>
          </w:p>
        </w:tc>
        <w:tc>
          <w:tcPr>
            <w:tcW w:w="140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1 раз в 2 недели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30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Музыка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муз. руководитель</w:t>
            </w:r>
          </w:p>
        </w:tc>
        <w:tc>
          <w:tcPr>
            <w:tcW w:w="132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50</w:t>
            </w:r>
          </w:p>
        </w:tc>
        <w:tc>
          <w:tcPr>
            <w:tcW w:w="116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муз. руководитель</w:t>
            </w:r>
          </w:p>
        </w:tc>
        <w:tc>
          <w:tcPr>
            <w:tcW w:w="140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60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Физическая культура</w:t>
            </w:r>
          </w:p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в помещении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Инструктор  по ФК</w:t>
            </w:r>
          </w:p>
        </w:tc>
        <w:tc>
          <w:tcPr>
            <w:tcW w:w="1321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50</w:t>
            </w:r>
          </w:p>
        </w:tc>
        <w:tc>
          <w:tcPr>
            <w:tcW w:w="1168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Инструктор  по ФК</w:t>
            </w:r>
          </w:p>
        </w:tc>
        <w:tc>
          <w:tcPr>
            <w:tcW w:w="1409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2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hd w:val="clear" w:color="auto" w:fill="FFFFFF"/>
              <w:spacing w:after="0"/>
              <w:jc w:val="both"/>
            </w:pPr>
            <w:r w:rsidRPr="00214A56">
              <w:t>60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pacing w:after="0"/>
              <w:jc w:val="both"/>
            </w:pPr>
            <w:r w:rsidRPr="00214A56">
              <w:t>Физическая культура на воздухе</w:t>
            </w:r>
          </w:p>
          <w:p w:rsidR="005513C8" w:rsidRPr="00214A56" w:rsidRDefault="005513C8" w:rsidP="00216937">
            <w:pPr>
              <w:spacing w:after="0"/>
              <w:jc w:val="both"/>
            </w:pPr>
          </w:p>
        </w:tc>
        <w:tc>
          <w:tcPr>
            <w:tcW w:w="992" w:type="dxa"/>
          </w:tcPr>
          <w:p w:rsidR="005513C8" w:rsidRPr="00214A56" w:rsidRDefault="005513C8" w:rsidP="00216937">
            <w:pPr>
              <w:spacing w:after="0"/>
              <w:jc w:val="both"/>
            </w:pPr>
            <w:r w:rsidRPr="00214A56">
              <w:t>Инструктор  по ФК</w:t>
            </w:r>
          </w:p>
        </w:tc>
        <w:tc>
          <w:tcPr>
            <w:tcW w:w="1321" w:type="dxa"/>
          </w:tcPr>
          <w:p w:rsidR="005513C8" w:rsidRPr="00214A56" w:rsidRDefault="005513C8" w:rsidP="00216937">
            <w:pPr>
              <w:spacing w:after="0"/>
              <w:jc w:val="both"/>
            </w:pPr>
            <w:r w:rsidRPr="00214A56">
              <w:t>1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pacing w:after="0"/>
              <w:jc w:val="both"/>
            </w:pPr>
            <w:r w:rsidRPr="00214A56">
              <w:t>25</w:t>
            </w:r>
          </w:p>
        </w:tc>
        <w:tc>
          <w:tcPr>
            <w:tcW w:w="1168" w:type="dxa"/>
          </w:tcPr>
          <w:p w:rsidR="005513C8" w:rsidRPr="00214A56" w:rsidRDefault="005513C8" w:rsidP="00216937">
            <w:pPr>
              <w:spacing w:after="0"/>
              <w:jc w:val="both"/>
            </w:pPr>
            <w:r w:rsidRPr="00214A56">
              <w:t>Инструктор  по ФК</w:t>
            </w:r>
          </w:p>
        </w:tc>
        <w:tc>
          <w:tcPr>
            <w:tcW w:w="1409" w:type="dxa"/>
          </w:tcPr>
          <w:p w:rsidR="005513C8" w:rsidRPr="00214A56" w:rsidRDefault="005513C8" w:rsidP="00216937">
            <w:pPr>
              <w:spacing w:after="0"/>
              <w:jc w:val="both"/>
            </w:pPr>
            <w:r w:rsidRPr="00214A56">
              <w:t>1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pacing w:after="0"/>
              <w:jc w:val="both"/>
            </w:pPr>
            <w:r w:rsidRPr="00214A56">
              <w:t>30</w:t>
            </w:r>
          </w:p>
        </w:tc>
      </w:tr>
      <w:tr w:rsidR="005513C8" w:rsidRPr="00214A56" w:rsidTr="00216937">
        <w:tc>
          <w:tcPr>
            <w:tcW w:w="1951" w:type="dxa"/>
          </w:tcPr>
          <w:p w:rsidR="005513C8" w:rsidRPr="00214A56" w:rsidRDefault="005513C8" w:rsidP="00216937">
            <w:pPr>
              <w:spacing w:after="0"/>
              <w:jc w:val="both"/>
            </w:pPr>
            <w:r w:rsidRPr="00214A56">
              <w:t>Общее количество/</w:t>
            </w:r>
          </w:p>
          <w:p w:rsidR="005513C8" w:rsidRPr="00214A56" w:rsidRDefault="005513C8" w:rsidP="00216937">
            <w:pPr>
              <w:spacing w:after="0"/>
              <w:jc w:val="both"/>
            </w:pPr>
            <w:r w:rsidRPr="00214A56">
              <w:t xml:space="preserve">в соответствии с СанПиН (п.11.9) </w:t>
            </w:r>
          </w:p>
        </w:tc>
        <w:tc>
          <w:tcPr>
            <w:tcW w:w="992" w:type="dxa"/>
          </w:tcPr>
          <w:p w:rsidR="005513C8" w:rsidRPr="00214A56" w:rsidRDefault="005513C8" w:rsidP="00216937">
            <w:pPr>
              <w:spacing w:after="0"/>
              <w:jc w:val="both"/>
            </w:pPr>
          </w:p>
        </w:tc>
        <w:tc>
          <w:tcPr>
            <w:tcW w:w="1321" w:type="dxa"/>
          </w:tcPr>
          <w:p w:rsidR="005513C8" w:rsidRPr="00214A56" w:rsidRDefault="005513C8" w:rsidP="00216937">
            <w:pPr>
              <w:spacing w:after="0"/>
              <w:jc w:val="both"/>
            </w:pPr>
            <w:r w:rsidRPr="00214A56">
              <w:t>13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pacing w:after="0"/>
              <w:jc w:val="both"/>
            </w:pPr>
          </w:p>
        </w:tc>
        <w:tc>
          <w:tcPr>
            <w:tcW w:w="1168" w:type="dxa"/>
          </w:tcPr>
          <w:p w:rsidR="005513C8" w:rsidRPr="00214A56" w:rsidRDefault="005513C8" w:rsidP="00216937">
            <w:pPr>
              <w:spacing w:after="0"/>
              <w:jc w:val="both"/>
            </w:pPr>
          </w:p>
        </w:tc>
        <w:tc>
          <w:tcPr>
            <w:tcW w:w="1409" w:type="dxa"/>
          </w:tcPr>
          <w:p w:rsidR="005513C8" w:rsidRPr="00214A56" w:rsidRDefault="005513C8" w:rsidP="00216937">
            <w:pPr>
              <w:spacing w:after="0"/>
              <w:jc w:val="both"/>
            </w:pPr>
            <w:r w:rsidRPr="00214A56">
              <w:t>14</w:t>
            </w:r>
          </w:p>
        </w:tc>
        <w:tc>
          <w:tcPr>
            <w:tcW w:w="1365" w:type="dxa"/>
          </w:tcPr>
          <w:p w:rsidR="005513C8" w:rsidRPr="00214A56" w:rsidRDefault="005513C8" w:rsidP="00216937">
            <w:pPr>
              <w:spacing w:after="0"/>
              <w:jc w:val="both"/>
            </w:pPr>
            <w:r w:rsidRPr="00214A56">
              <w:t>.</w:t>
            </w:r>
          </w:p>
        </w:tc>
      </w:tr>
    </w:tbl>
    <w:p w:rsidR="00596E42" w:rsidRPr="00214A56" w:rsidRDefault="00596E42" w:rsidP="00596E42"/>
    <w:p w:rsidR="00F67F72" w:rsidRPr="00214A56" w:rsidRDefault="00F67F72" w:rsidP="00F67F72">
      <w:pPr>
        <w:autoSpaceDE w:val="0"/>
        <w:autoSpaceDN w:val="0"/>
        <w:adjustRightInd w:val="0"/>
        <w:spacing w:after="0"/>
        <w:jc w:val="both"/>
        <w:rPr>
          <w:b/>
        </w:rPr>
      </w:pPr>
      <w:r w:rsidRPr="00214A56">
        <w:rPr>
          <w:b/>
        </w:rPr>
        <w:t xml:space="preserve">в  п.2.2.4 раздела </w:t>
      </w:r>
      <w:r w:rsidRPr="00214A56">
        <w:rPr>
          <w:b/>
          <w:lang w:val="en-US"/>
        </w:rPr>
        <w:t>II</w:t>
      </w:r>
      <w:r w:rsidRPr="00214A56">
        <w:rPr>
          <w:b/>
        </w:rPr>
        <w:t>. «Содержательный раздел»;</w:t>
      </w:r>
    </w:p>
    <w:p w:rsidR="00F67F72" w:rsidRPr="00214A56" w:rsidRDefault="00F67F72" w:rsidP="00F67F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b/>
          <w:sz w:val="24"/>
          <w:szCs w:val="24"/>
        </w:rPr>
        <w:t>2.2.4.Развивающее  оценивание  качества  образовательной деятельности по Программе</w:t>
      </w:r>
      <w:r w:rsidRPr="00214A56">
        <w:rPr>
          <w:rFonts w:ascii="Times New Roman" w:hAnsi="Times New Roman"/>
          <w:sz w:val="24"/>
          <w:szCs w:val="24"/>
        </w:rPr>
        <w:t xml:space="preserve"> внести изменения  в  подраздел:</w:t>
      </w:r>
    </w:p>
    <w:p w:rsidR="00F67F72" w:rsidRPr="00214A56" w:rsidRDefault="00F67F72" w:rsidP="00F67F7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67F72" w:rsidRPr="00214A56" w:rsidRDefault="00F67F72" w:rsidP="00F67F7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67F72" w:rsidRPr="00214A56" w:rsidRDefault="00F67F72" w:rsidP="00F67F7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14A56">
        <w:rPr>
          <w:rFonts w:ascii="Times New Roman" w:hAnsi="Times New Roman"/>
          <w:b/>
          <w:sz w:val="24"/>
          <w:szCs w:val="24"/>
        </w:rPr>
        <w:t xml:space="preserve"> « Педагогическая диагностика»</w:t>
      </w:r>
    </w:p>
    <w:p w:rsidR="00F67F72" w:rsidRPr="00214A56" w:rsidRDefault="00F67F72" w:rsidP="00F67F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lastRenderedPageBreak/>
        <w:t xml:space="preserve"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F67F72" w:rsidRPr="00214A56" w:rsidRDefault="00F67F72" w:rsidP="00F67F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 xml:space="preserve"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F67F72" w:rsidRPr="00214A56" w:rsidRDefault="00F67F72" w:rsidP="00F67F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 xml:space="preserve">• игровой деятельности; </w:t>
      </w:r>
    </w:p>
    <w:p w:rsidR="00F67F72" w:rsidRPr="00214A56" w:rsidRDefault="00F67F72" w:rsidP="00F67F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>• познавательной деятельности (как идет развитие детских способностей, познавательной активности);</w:t>
      </w:r>
    </w:p>
    <w:p w:rsidR="00F67F72" w:rsidRPr="00214A56" w:rsidRDefault="00F67F72" w:rsidP="00F67F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 xml:space="preserve"> 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F67F72" w:rsidRPr="00214A56" w:rsidRDefault="00F67F72" w:rsidP="00F67F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 xml:space="preserve">• художественной деятельности; </w:t>
      </w:r>
    </w:p>
    <w:p w:rsidR="00F67F72" w:rsidRPr="00214A56" w:rsidRDefault="00F67F72" w:rsidP="00F67F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 xml:space="preserve">• физического развития. </w:t>
      </w:r>
    </w:p>
    <w:p w:rsidR="00F67F72" w:rsidRPr="00214A56" w:rsidRDefault="00F67F72" w:rsidP="00F67F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F67F72" w:rsidRPr="00214A56" w:rsidRDefault="00F67F72" w:rsidP="00F67F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 xml:space="preserve">1.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F67F72" w:rsidRPr="00214A56" w:rsidRDefault="00F67F72" w:rsidP="00F67F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 xml:space="preserve">2. оптимизации работы с группой детей.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Система диагностики развития детей позволяет осуществлять оценку динамики достижений и включает описание объекта, форм, периодичности и содержания мониторинга. </w:t>
      </w:r>
    </w:p>
    <w:p w:rsidR="00F67F72" w:rsidRPr="00214A56" w:rsidRDefault="00F67F72" w:rsidP="00F67F7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14A56">
        <w:rPr>
          <w:rFonts w:ascii="Times New Roman" w:hAnsi="Times New Roman"/>
          <w:b/>
          <w:sz w:val="24"/>
          <w:szCs w:val="24"/>
        </w:rPr>
        <w:t xml:space="preserve">Программа диагностических исследований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24"/>
        <w:gridCol w:w="1985"/>
        <w:gridCol w:w="1417"/>
        <w:gridCol w:w="3651"/>
      </w:tblGrid>
      <w:tr w:rsidR="00F67F72" w:rsidRPr="00214A56" w:rsidTr="00216937">
        <w:tc>
          <w:tcPr>
            <w:tcW w:w="594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24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Направление мониторинга в соответствии с образовательными программами</w:t>
            </w:r>
          </w:p>
        </w:tc>
        <w:tc>
          <w:tcPr>
            <w:tcW w:w="1985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Ответственные за проведение диагностики</w:t>
            </w:r>
          </w:p>
        </w:tc>
        <w:tc>
          <w:tcPr>
            <w:tcW w:w="1417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График проведения диагностики</w:t>
            </w:r>
          </w:p>
        </w:tc>
        <w:tc>
          <w:tcPr>
            <w:tcW w:w="3651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Методы диагностики</w:t>
            </w:r>
          </w:p>
        </w:tc>
      </w:tr>
      <w:tr w:rsidR="00F67F72" w:rsidRPr="00214A56" w:rsidTr="00216937">
        <w:trPr>
          <w:trHeight w:val="485"/>
        </w:trPr>
        <w:tc>
          <w:tcPr>
            <w:tcW w:w="594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4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5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Воспитатель, инструктор по физической культуре</w:t>
            </w:r>
          </w:p>
        </w:tc>
        <w:tc>
          <w:tcPr>
            <w:tcW w:w="1417" w:type="dxa"/>
          </w:tcPr>
          <w:p w:rsidR="00F67F72" w:rsidRPr="00214A56" w:rsidRDefault="00BC38DC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сентября 2019</w:t>
            </w:r>
            <w:r w:rsidR="00F67F72" w:rsidRPr="00214A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а;             конец апреля 2020</w:t>
            </w:r>
            <w:r w:rsidR="00F67F72" w:rsidRPr="00214A56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51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Наблюдения за ребенком в процессе жизнедеятельности и занятий по физической культуре; контрольные упражнения и двигательные задания, беседы, опрос, диагностические игровые задания, проблемные ситуации, наблюдение</w:t>
            </w:r>
          </w:p>
        </w:tc>
      </w:tr>
      <w:tr w:rsidR="00F67F72" w:rsidRPr="00214A56" w:rsidTr="00216937">
        <w:tc>
          <w:tcPr>
            <w:tcW w:w="594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24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985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F67F72" w:rsidRPr="00214A56" w:rsidRDefault="00BC38DC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ноября 2019</w:t>
            </w:r>
            <w:r w:rsidR="00F67F72" w:rsidRPr="00214A56">
              <w:rPr>
                <w:rFonts w:ascii="Times New Roman" w:hAnsi="Times New Roman"/>
                <w:sz w:val="24"/>
                <w:szCs w:val="24"/>
              </w:rPr>
              <w:t xml:space="preserve"> года; </w:t>
            </w:r>
          </w:p>
          <w:p w:rsidR="00F67F72" w:rsidRPr="00214A56" w:rsidRDefault="00BC38DC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апреля 2020</w:t>
            </w:r>
            <w:r w:rsidR="00F67F72" w:rsidRPr="00214A5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51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 Создание ситуаций, беседа, опрос, рассматривание иллюстраций, экскурсии на территорию детского сада. </w:t>
            </w:r>
            <w:r w:rsidRPr="00214A56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предметно-игровой деятельностью детей; экспериментальные ситуации; сюжетные картинки с полярными характеристиками нравственных норм; анализ детских рисунков, игровые задания; создание проблемных ситуаций; изготовление игрушки из бумаги; наблюдение за процессом труда</w:t>
            </w:r>
          </w:p>
        </w:tc>
      </w:tr>
      <w:tr w:rsidR="00F67F72" w:rsidRPr="00214A56" w:rsidTr="00216937">
        <w:tc>
          <w:tcPr>
            <w:tcW w:w="594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4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5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F67F72" w:rsidRPr="00214A56" w:rsidRDefault="00BC38DC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ноября 2019</w:t>
            </w:r>
            <w:r w:rsidR="00F67F72" w:rsidRPr="00214A56">
              <w:rPr>
                <w:rFonts w:ascii="Times New Roman" w:hAnsi="Times New Roman"/>
                <w:sz w:val="24"/>
                <w:szCs w:val="24"/>
              </w:rPr>
              <w:t xml:space="preserve"> года; </w:t>
            </w:r>
          </w:p>
          <w:p w:rsidR="00F67F72" w:rsidRPr="00214A56" w:rsidRDefault="00BC38DC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апреля 2020</w:t>
            </w:r>
            <w:r w:rsidR="00F67F72" w:rsidRPr="00214A56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51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Беседа, опрос, задания проблемные ситуации, дидактические игры, анализ продуктов детской деятельности</w:t>
            </w:r>
          </w:p>
        </w:tc>
      </w:tr>
      <w:tr w:rsidR="00F67F72" w:rsidRPr="00214A56" w:rsidTr="00216937">
        <w:tc>
          <w:tcPr>
            <w:tcW w:w="594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24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5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</w:tc>
        <w:tc>
          <w:tcPr>
            <w:tcW w:w="1417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="00BC38DC">
              <w:rPr>
                <w:rFonts w:ascii="Times New Roman" w:hAnsi="Times New Roman"/>
                <w:sz w:val="24"/>
                <w:szCs w:val="24"/>
              </w:rPr>
              <w:t xml:space="preserve"> ноября 2019</w:t>
            </w:r>
            <w:r w:rsidR="00621232" w:rsidRPr="00214A56">
              <w:rPr>
                <w:rFonts w:ascii="Times New Roman" w:hAnsi="Times New Roman"/>
                <w:sz w:val="24"/>
                <w:szCs w:val="24"/>
              </w:rPr>
              <w:t xml:space="preserve"> года; конец</w:t>
            </w:r>
            <w:r w:rsidRPr="00214A56">
              <w:rPr>
                <w:rFonts w:ascii="Times New Roman" w:hAnsi="Times New Roman"/>
                <w:sz w:val="24"/>
                <w:szCs w:val="24"/>
              </w:rPr>
              <w:t xml:space="preserve"> апреля 20</w:t>
            </w:r>
            <w:r w:rsidR="00BC38DC">
              <w:rPr>
                <w:rFonts w:ascii="Times New Roman" w:hAnsi="Times New Roman"/>
                <w:sz w:val="24"/>
                <w:szCs w:val="24"/>
              </w:rPr>
              <w:t>20 года</w:t>
            </w:r>
          </w:p>
        </w:tc>
        <w:tc>
          <w:tcPr>
            <w:tcW w:w="3651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Индивидуальные беседа; опрос, беседа по картинкам; беседа с практическим заданием, дидактические, словесные игры, настольно- печатная игра «Литературная сказка»; анкетирование родителей</w:t>
            </w:r>
          </w:p>
        </w:tc>
      </w:tr>
      <w:tr w:rsidR="00F67F72" w:rsidRPr="00214A56" w:rsidTr="00216937">
        <w:tc>
          <w:tcPr>
            <w:tcW w:w="594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24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985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Воспитатель, Музыкальный руководитель</w:t>
            </w:r>
          </w:p>
        </w:tc>
        <w:tc>
          <w:tcPr>
            <w:tcW w:w="1417" w:type="dxa"/>
          </w:tcPr>
          <w:p w:rsidR="00621232" w:rsidRPr="00214A56" w:rsidRDefault="00BC38DC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ноября 2019</w:t>
            </w:r>
            <w:r w:rsidR="00F67F72" w:rsidRPr="00214A56">
              <w:rPr>
                <w:rFonts w:ascii="Times New Roman" w:hAnsi="Times New Roman"/>
                <w:sz w:val="24"/>
                <w:szCs w:val="24"/>
              </w:rPr>
              <w:t xml:space="preserve"> года; </w:t>
            </w:r>
          </w:p>
          <w:p w:rsidR="00F67F72" w:rsidRPr="00214A56" w:rsidRDefault="0062123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  <w:r w:rsidR="00F67F72" w:rsidRPr="00214A56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="00BC38DC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F67F72" w:rsidRPr="00214A5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51" w:type="dxa"/>
          </w:tcPr>
          <w:p w:rsidR="00F67F72" w:rsidRPr="00214A56" w:rsidRDefault="00F67F72" w:rsidP="00216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56">
              <w:rPr>
                <w:rFonts w:ascii="Times New Roman" w:hAnsi="Times New Roman"/>
                <w:sz w:val="24"/>
                <w:szCs w:val="24"/>
              </w:rPr>
              <w:t>Индивидуальные беседы; наблюдение за процессом художественного творчества, свободной деятельностью детей; диагностические ситуации, диагностические задания, игровые диагностические задания</w:t>
            </w:r>
          </w:p>
        </w:tc>
      </w:tr>
    </w:tbl>
    <w:p w:rsidR="00F67F72" w:rsidRPr="00214A56" w:rsidRDefault="00F67F72" w:rsidP="00F67F72">
      <w:pPr>
        <w:rPr>
          <w:b/>
          <w:color w:val="000000"/>
        </w:rPr>
      </w:pPr>
    </w:p>
    <w:p w:rsidR="00621232" w:rsidRPr="00214A56" w:rsidRDefault="00621232" w:rsidP="00621232">
      <w:pPr>
        <w:autoSpaceDE w:val="0"/>
        <w:autoSpaceDN w:val="0"/>
        <w:adjustRightInd w:val="0"/>
        <w:spacing w:after="0"/>
        <w:jc w:val="both"/>
        <w:rPr>
          <w:b/>
        </w:rPr>
      </w:pPr>
      <w:r w:rsidRPr="00214A56">
        <w:rPr>
          <w:b/>
        </w:rPr>
        <w:t xml:space="preserve">в  п.2.3 раздела </w:t>
      </w:r>
      <w:r w:rsidRPr="00214A56">
        <w:rPr>
          <w:b/>
          <w:lang w:val="en-US"/>
        </w:rPr>
        <w:t>II</w:t>
      </w:r>
      <w:r w:rsidRPr="00214A56">
        <w:rPr>
          <w:b/>
        </w:rPr>
        <w:t>. «Содержательный раздел»;</w:t>
      </w:r>
    </w:p>
    <w:p w:rsidR="00216937" w:rsidRPr="00214A56" w:rsidRDefault="00216937" w:rsidP="0021693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14A56">
        <w:rPr>
          <w:rFonts w:ascii="Times New Roman" w:hAnsi="Times New Roman"/>
          <w:b/>
          <w:sz w:val="24"/>
          <w:szCs w:val="24"/>
        </w:rPr>
        <w:t>2.3.Содержание части,  формируемой участниками образовательных отношений,</w:t>
      </w:r>
    </w:p>
    <w:p w:rsidR="00F67F72" w:rsidRPr="00214A56" w:rsidRDefault="00216937" w:rsidP="002D22B0">
      <w:r w:rsidRPr="00214A56">
        <w:t>добавить подпункт</w:t>
      </w:r>
    </w:p>
    <w:p w:rsidR="00216937" w:rsidRPr="00214A56" w:rsidRDefault="00216937" w:rsidP="002D22B0">
      <w:pPr>
        <w:rPr>
          <w:b/>
        </w:rPr>
      </w:pPr>
      <w:r w:rsidRPr="00214A56">
        <w:rPr>
          <w:b/>
        </w:rPr>
        <w:t>Особенности организации дополнительного образования ООП ДО</w:t>
      </w:r>
    </w:p>
    <w:p w:rsidR="00216937" w:rsidRPr="00214A56" w:rsidRDefault="00216937" w:rsidP="002D22B0">
      <w:r w:rsidRPr="00214A56">
        <w:t>Правила оказания платных образовательных услуг, утверждённых постановлением Правительства  Российской Федерации от 05.07.2001г № 505</w:t>
      </w:r>
    </w:p>
    <w:p w:rsidR="00216937" w:rsidRPr="00214A56" w:rsidRDefault="00216937" w:rsidP="00A73CCA">
      <w:pPr>
        <w:spacing w:after="0" w:line="240" w:lineRule="auto"/>
        <w:jc w:val="center"/>
      </w:pPr>
      <w:r w:rsidRPr="00214A56">
        <w:t>Учебный план по платным образовательным услугам</w:t>
      </w:r>
    </w:p>
    <w:p w:rsidR="00216937" w:rsidRPr="00214A56" w:rsidRDefault="00BC38DC" w:rsidP="00A73CCA">
      <w:pPr>
        <w:spacing w:after="0" w:line="240" w:lineRule="auto"/>
        <w:jc w:val="center"/>
      </w:pPr>
      <w:r>
        <w:t xml:space="preserve">  на 2019 -2020 </w:t>
      </w:r>
      <w:r w:rsidR="00216937" w:rsidRPr="00214A56">
        <w:t>учебный год</w:t>
      </w:r>
    </w:p>
    <w:p w:rsidR="00216937" w:rsidRPr="00214A56" w:rsidRDefault="00216937" w:rsidP="00216937">
      <w:pPr>
        <w:widowControl w:val="0"/>
        <w:autoSpaceDE w:val="0"/>
        <w:ind w:left="-709" w:firstLine="709"/>
        <w:jc w:val="both"/>
      </w:pPr>
      <w:r w:rsidRPr="00214A56">
        <w:t xml:space="preserve">Согласно п. 6 ст. 14 Закона Российской Федерации от Закон РФ от 10.07.1992 N 3266-1(ред. от 12.11.2012) "Об образовании" государственные и муниципальные образовательные учреждения, в том числе образовательные учреждения, реализующие общеобразовательные программы дошкольного образования, всех форм собственности и ведомственной принадлежности (далее – ДОУ) вправе оказывать платные дополнительные образовательные услуги, не предусмотренные соответствующими образовательными программами и </w:t>
      </w:r>
      <w:r w:rsidRPr="00214A56">
        <w:lastRenderedPageBreak/>
        <w:t xml:space="preserve">государственными образовательными стандартами. Законодательно уточнено, что осуществление приносящей доход деятельности государственными и муниципальными образовательными учреждениями допускается, если это не противоречит федеральным законам </w:t>
      </w:r>
    </w:p>
    <w:p w:rsidR="00216937" w:rsidRPr="00214A56" w:rsidRDefault="00216937" w:rsidP="00216937">
      <w:pPr>
        <w:pStyle w:val="a3"/>
        <w:ind w:left="-709" w:right="28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 xml:space="preserve">                Платные  образовательные  услуги  предоставляются М</w:t>
      </w:r>
      <w:r w:rsidR="00214A56">
        <w:rPr>
          <w:rFonts w:ascii="Times New Roman" w:hAnsi="Times New Roman"/>
          <w:sz w:val="24"/>
          <w:szCs w:val="24"/>
        </w:rPr>
        <w:t xml:space="preserve">БДОУ       </w:t>
      </w:r>
      <w:r w:rsidRPr="00214A56">
        <w:rPr>
          <w:rFonts w:ascii="Times New Roman" w:hAnsi="Times New Roman"/>
          <w:sz w:val="24"/>
          <w:szCs w:val="24"/>
        </w:rPr>
        <w:t xml:space="preserve"> д/с - о/в № 27 </w:t>
      </w:r>
      <w:r w:rsidR="00214A56">
        <w:rPr>
          <w:rFonts w:ascii="Times New Roman" w:hAnsi="Times New Roman"/>
          <w:sz w:val="24"/>
          <w:szCs w:val="24"/>
        </w:rPr>
        <w:t xml:space="preserve">              </w:t>
      </w:r>
      <w:r w:rsidRPr="00214A56">
        <w:rPr>
          <w:rFonts w:ascii="Times New Roman" w:hAnsi="Times New Roman"/>
          <w:sz w:val="24"/>
          <w:szCs w:val="24"/>
        </w:rPr>
        <w:t>ст. Казанская муниципального  образования Кавказский район с целью всестороннего удовлетворения потребности населения, улучшения качества, развития и совершенствования услуг, расширения материально-технической базы, создания возможности для организации и проведения занятий по месту жительства.</w:t>
      </w:r>
    </w:p>
    <w:p w:rsidR="00216937" w:rsidRPr="00214A56" w:rsidRDefault="00216937" w:rsidP="00216937">
      <w:pPr>
        <w:pStyle w:val="a3"/>
        <w:ind w:left="-709" w:right="28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 xml:space="preserve">               Предоставление МБДОУ д/с № 27 платных образовательных услуг является частью его  хозяйственной деятельности и регулируется следующей нормативно-правовой базой  федерального и  краевого уровней, Уставом МБДОУ.</w:t>
      </w:r>
    </w:p>
    <w:p w:rsidR="00216937" w:rsidRPr="00214A56" w:rsidRDefault="00BC38DC" w:rsidP="00A73CCA">
      <w:pPr>
        <w:pStyle w:val="a3"/>
        <w:ind w:left="-709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2019-2020</w:t>
      </w:r>
      <w:r w:rsidR="00216937" w:rsidRPr="00214A56">
        <w:rPr>
          <w:rFonts w:ascii="Times New Roman" w:hAnsi="Times New Roman"/>
          <w:sz w:val="24"/>
          <w:szCs w:val="24"/>
        </w:rPr>
        <w:t xml:space="preserve"> учебном году  утвержден следующий перечень платных  образовательных услуг:</w:t>
      </w:r>
    </w:p>
    <w:p w:rsidR="00216937" w:rsidRPr="00214A56" w:rsidRDefault="00BC38DC" w:rsidP="00A73CCA">
      <w:pPr>
        <w:pStyle w:val="a3"/>
        <w:ind w:left="-709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-группа «Обучение чтению» 2</w:t>
      </w:r>
      <w:r w:rsidR="00216937" w:rsidRPr="00214A56">
        <w:rPr>
          <w:rFonts w:ascii="Times New Roman" w:hAnsi="Times New Roman"/>
          <w:sz w:val="24"/>
          <w:szCs w:val="24"/>
        </w:rPr>
        <w:t xml:space="preserve"> год обучения</w:t>
      </w:r>
    </w:p>
    <w:p w:rsidR="00216937" w:rsidRPr="00214A56" w:rsidRDefault="00216937" w:rsidP="00A73CCA">
      <w:pPr>
        <w:spacing w:after="0" w:line="240" w:lineRule="auto"/>
        <w:ind w:left="-709" w:right="284"/>
        <w:jc w:val="both"/>
      </w:pPr>
      <w:r w:rsidRPr="00214A56">
        <w:rPr>
          <w:color w:val="FF0000"/>
        </w:rPr>
        <w:t xml:space="preserve">         </w:t>
      </w:r>
      <w:r w:rsidRPr="00214A56">
        <w:t xml:space="preserve">  </w:t>
      </w:r>
    </w:p>
    <w:p w:rsidR="00216937" w:rsidRPr="00214A56" w:rsidRDefault="00A73CCA" w:rsidP="00A73CCA">
      <w:pPr>
        <w:spacing w:after="0" w:line="240" w:lineRule="auto"/>
        <w:ind w:left="-709" w:right="284"/>
        <w:jc w:val="both"/>
      </w:pPr>
      <w:r w:rsidRPr="00214A56">
        <w:t xml:space="preserve">     </w:t>
      </w:r>
      <w:r w:rsidR="00216937" w:rsidRPr="00214A56">
        <w:t>В Учебном плане</w:t>
      </w:r>
      <w:r w:rsidR="00BC38DC">
        <w:t xml:space="preserve">  на 2019-2020 </w:t>
      </w:r>
      <w:r w:rsidR="00216937" w:rsidRPr="00214A56">
        <w:t>учебный год в необходимом объёме сохранено содержание учебных программ, являющ</w:t>
      </w:r>
      <w:r w:rsidR="00216937" w:rsidRPr="00214A56">
        <w:rPr>
          <w:color w:val="000000"/>
        </w:rPr>
        <w:t>их</w:t>
      </w:r>
      <w:r w:rsidR="00216937" w:rsidRPr="00214A56">
        <w:t>ся обязательным</w:t>
      </w:r>
      <w:r w:rsidR="00216937" w:rsidRPr="00214A56">
        <w:rPr>
          <w:color w:val="000000"/>
        </w:rPr>
        <w:t xml:space="preserve">и. </w:t>
      </w:r>
      <w:r w:rsidR="00216937" w:rsidRPr="00214A56">
        <w:t>Содержание Учебного плана соответствует возрастным и индивидуальным особенностям детей дошкольного возраста.      Количество часов, отведённое на освоение детьми учебного плана, не превышает величину недельной образовательной нагрузки в соответствии с требованиями СанПиН.</w:t>
      </w:r>
    </w:p>
    <w:p w:rsidR="00216937" w:rsidRPr="00214A56" w:rsidRDefault="00216937" w:rsidP="00A73CCA">
      <w:pPr>
        <w:pStyle w:val="a3"/>
        <w:ind w:left="-709" w:right="284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 xml:space="preserve">           В соответствии с уставом МБДОУ д/с № 27 учебный план по платным образовательным услугам  рассчитан   на 32  учебные недели.    Продолжительность образовательной деятельности  в зависимости от возраста детей: </w:t>
      </w:r>
    </w:p>
    <w:p w:rsidR="00E86CA7" w:rsidRPr="00214A56" w:rsidRDefault="00BC38DC" w:rsidP="00E86CA7">
      <w:pPr>
        <w:autoSpaceDE w:val="0"/>
        <w:autoSpaceDN w:val="0"/>
        <w:adjustRightInd w:val="0"/>
        <w:spacing w:after="0"/>
      </w:pPr>
      <w:r>
        <w:t xml:space="preserve">- подготовительная </w:t>
      </w:r>
      <w:r w:rsidR="002852DA">
        <w:t xml:space="preserve"> группа 25 - 30</w:t>
      </w:r>
      <w:r w:rsidR="00214A56" w:rsidRPr="00214A56">
        <w:t xml:space="preserve"> мин. </w:t>
      </w:r>
      <w:r w:rsidR="00E86CA7">
        <w:t xml:space="preserve">                                                                                                                       </w:t>
      </w:r>
      <w:r w:rsidR="00216937" w:rsidRPr="00214A56">
        <w:t>По  виду платных  образовате</w:t>
      </w:r>
      <w:r w:rsidR="00214A56" w:rsidRPr="00214A56">
        <w:t xml:space="preserve">льных услуг в  МБДОУ д/с № 27 </w:t>
      </w:r>
      <w:r w:rsidR="00216937" w:rsidRPr="00214A56">
        <w:t>разработана и утверждена</w:t>
      </w:r>
      <w:r w:rsidR="00625555" w:rsidRPr="00214A56">
        <w:t xml:space="preserve"> </w:t>
      </w:r>
    </w:p>
    <w:p w:rsidR="00216937" w:rsidRPr="00E86CA7" w:rsidRDefault="00625555" w:rsidP="00E86CA7">
      <w:pPr>
        <w:pStyle w:val="a3"/>
        <w:ind w:left="-709" w:right="284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>приказом № 64/1 от 31.08. 2017г</w:t>
      </w:r>
      <w:r w:rsidR="00E86CA7">
        <w:rPr>
          <w:rFonts w:ascii="Times New Roman" w:hAnsi="Times New Roman"/>
          <w:sz w:val="24"/>
          <w:szCs w:val="24"/>
        </w:rPr>
        <w:t xml:space="preserve"> </w:t>
      </w:r>
      <w:r w:rsidR="00216937" w:rsidRPr="00214A56">
        <w:rPr>
          <w:rFonts w:ascii="Times New Roman" w:hAnsi="Times New Roman"/>
          <w:sz w:val="24"/>
          <w:szCs w:val="24"/>
        </w:rPr>
        <w:t>рабочая программа.    Содержание учебной программы направлено на достижение следующих целей:</w:t>
      </w:r>
    </w:p>
    <w:p w:rsidR="00216937" w:rsidRPr="00214A56" w:rsidRDefault="00216937" w:rsidP="00A73CCA">
      <w:r w:rsidRPr="00214A56">
        <w:t>-Формирование первоначальных навыков чтения у детей старшего дошкольного возраста.</w:t>
      </w:r>
    </w:p>
    <w:p w:rsidR="00216937" w:rsidRPr="00214A56" w:rsidRDefault="00BC38DC" w:rsidP="00216937">
      <w:pPr>
        <w:pStyle w:val="a3"/>
        <w:ind w:left="-709" w:right="28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Группа «Обучение чтению» 2</w:t>
      </w:r>
      <w:r w:rsidR="00216937" w:rsidRPr="00214A56">
        <w:rPr>
          <w:rFonts w:ascii="Times New Roman" w:hAnsi="Times New Roman"/>
          <w:sz w:val="24"/>
          <w:szCs w:val="24"/>
          <w:u w:val="single"/>
        </w:rPr>
        <w:t xml:space="preserve"> год обучения  (64 часа)</w:t>
      </w:r>
    </w:p>
    <w:p w:rsidR="00216937" w:rsidRPr="00214A56" w:rsidRDefault="00216937" w:rsidP="00216937">
      <w:pPr>
        <w:pStyle w:val="a3"/>
        <w:ind w:left="-709" w:right="283"/>
        <w:jc w:val="both"/>
        <w:rPr>
          <w:rFonts w:ascii="Times New Roman" w:hAnsi="Times New Roman"/>
          <w:sz w:val="24"/>
          <w:szCs w:val="24"/>
        </w:rPr>
      </w:pPr>
    </w:p>
    <w:p w:rsidR="00214A56" w:rsidRPr="00E86CA7" w:rsidRDefault="00216937" w:rsidP="00E86CA7">
      <w:pPr>
        <w:pStyle w:val="a3"/>
        <w:ind w:left="-709" w:right="28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 xml:space="preserve">   Программа разработана с учетом  образовательной  программы  «От рождения до школы» под редакцией Н.Е. Вераксы, М.А.Васильевой, Т.С.Комаровой.(3-е издание 2015 год), а за основу программы взята методика и «Букварь» Надежды Сергеевны Жуковой (2017г), рекомендованный Министерством образования РФ, как пособие по обучению чтению дошкольников. Букварь Н.С. Жуковой опирается на традиционную методику обучения чтению – от звука к букве, т.е. звуковой и направлена на обучение дошкольников правильному чтению. </w:t>
      </w:r>
      <w:r w:rsidRPr="00214A56">
        <w:rPr>
          <w:rFonts w:ascii="Times New Roman" w:hAnsi="Times New Roman"/>
          <w:sz w:val="24"/>
          <w:szCs w:val="24"/>
          <w:u w:val="single"/>
        </w:rPr>
        <w:t>Цель программы:</w:t>
      </w:r>
      <w:r w:rsidRPr="00214A56">
        <w:rPr>
          <w:rFonts w:ascii="Times New Roman" w:hAnsi="Times New Roman"/>
          <w:sz w:val="24"/>
          <w:szCs w:val="24"/>
        </w:rPr>
        <w:t xml:space="preserve"> Формирование первоначальных навыков чтения у детей старш</w:t>
      </w:r>
      <w:r w:rsidR="00E86CA7">
        <w:rPr>
          <w:rFonts w:ascii="Times New Roman" w:hAnsi="Times New Roman"/>
          <w:sz w:val="24"/>
          <w:szCs w:val="24"/>
        </w:rPr>
        <w:t xml:space="preserve">его дошкольного возраста.      </w:t>
      </w:r>
    </w:p>
    <w:p w:rsidR="00E86CA7" w:rsidRDefault="00E86CA7" w:rsidP="00216937">
      <w:pPr>
        <w:spacing w:after="0"/>
        <w:ind w:left="-709" w:right="283"/>
        <w:jc w:val="center"/>
        <w:rPr>
          <w:b/>
        </w:rPr>
      </w:pPr>
    </w:p>
    <w:p w:rsidR="00E86CA7" w:rsidRDefault="00E86CA7" w:rsidP="00216937">
      <w:pPr>
        <w:spacing w:after="0"/>
        <w:ind w:left="-709" w:right="283"/>
        <w:jc w:val="center"/>
        <w:rPr>
          <w:b/>
        </w:rPr>
      </w:pPr>
    </w:p>
    <w:p w:rsidR="00E86CA7" w:rsidRDefault="00E86CA7" w:rsidP="00216937">
      <w:pPr>
        <w:spacing w:after="0"/>
        <w:ind w:left="-709" w:right="283"/>
        <w:jc w:val="center"/>
        <w:rPr>
          <w:b/>
        </w:rPr>
      </w:pPr>
    </w:p>
    <w:p w:rsidR="00E86CA7" w:rsidRDefault="00E86CA7" w:rsidP="00216937">
      <w:pPr>
        <w:spacing w:after="0"/>
        <w:ind w:left="-709" w:right="283"/>
        <w:jc w:val="center"/>
        <w:rPr>
          <w:b/>
        </w:rPr>
      </w:pPr>
    </w:p>
    <w:p w:rsidR="00E86CA7" w:rsidRDefault="00E86CA7" w:rsidP="00216937">
      <w:pPr>
        <w:spacing w:after="0"/>
        <w:ind w:left="-709" w:right="283"/>
        <w:jc w:val="center"/>
        <w:rPr>
          <w:b/>
        </w:rPr>
      </w:pPr>
    </w:p>
    <w:p w:rsidR="00E86CA7" w:rsidRDefault="00E86CA7" w:rsidP="002852DA">
      <w:pPr>
        <w:spacing w:after="0"/>
        <w:ind w:left="-709" w:right="283"/>
        <w:rPr>
          <w:b/>
        </w:rPr>
      </w:pPr>
    </w:p>
    <w:p w:rsidR="002852DA" w:rsidRDefault="002852DA" w:rsidP="002852DA">
      <w:pPr>
        <w:spacing w:after="0"/>
        <w:ind w:left="-709" w:right="283"/>
        <w:rPr>
          <w:b/>
        </w:rPr>
      </w:pPr>
    </w:p>
    <w:p w:rsidR="002852DA" w:rsidRDefault="002852DA" w:rsidP="002852DA">
      <w:pPr>
        <w:spacing w:after="0"/>
        <w:ind w:left="-709" w:right="283"/>
        <w:rPr>
          <w:b/>
        </w:rPr>
      </w:pPr>
    </w:p>
    <w:p w:rsidR="002852DA" w:rsidRDefault="002852DA" w:rsidP="002852DA">
      <w:pPr>
        <w:spacing w:after="0"/>
        <w:ind w:left="-709" w:right="283"/>
        <w:rPr>
          <w:b/>
        </w:rPr>
      </w:pPr>
    </w:p>
    <w:p w:rsidR="00E86CA7" w:rsidRDefault="00E86CA7" w:rsidP="00216937">
      <w:pPr>
        <w:spacing w:after="0"/>
        <w:ind w:left="-709" w:right="283"/>
        <w:jc w:val="center"/>
        <w:rPr>
          <w:b/>
        </w:rPr>
      </w:pPr>
    </w:p>
    <w:p w:rsidR="00216937" w:rsidRPr="00214A56" w:rsidRDefault="00216937" w:rsidP="00216937">
      <w:pPr>
        <w:spacing w:after="0"/>
        <w:ind w:left="-709" w:right="283"/>
        <w:jc w:val="center"/>
        <w:rPr>
          <w:b/>
        </w:rPr>
      </w:pPr>
      <w:r w:rsidRPr="00214A56">
        <w:rPr>
          <w:b/>
        </w:rPr>
        <w:lastRenderedPageBreak/>
        <w:t>РАСПИСАНИЕ</w:t>
      </w:r>
    </w:p>
    <w:p w:rsidR="00216937" w:rsidRPr="00214A56" w:rsidRDefault="00216937" w:rsidP="00A73CCA">
      <w:pPr>
        <w:spacing w:after="0"/>
        <w:jc w:val="center"/>
        <w:rPr>
          <w:b/>
        </w:rPr>
      </w:pPr>
      <w:r w:rsidRPr="00214A56">
        <w:rPr>
          <w:b/>
        </w:rPr>
        <w:t>образовательной деятельности по платным</w:t>
      </w:r>
      <w:r w:rsidR="002852DA">
        <w:rPr>
          <w:b/>
        </w:rPr>
        <w:t xml:space="preserve"> образовательным услугам на 2019 - 2020</w:t>
      </w:r>
      <w:r w:rsidRPr="00214A56">
        <w:rPr>
          <w:b/>
        </w:rPr>
        <w:t xml:space="preserve"> учебный год</w:t>
      </w:r>
    </w:p>
    <w:p w:rsidR="00216937" w:rsidRPr="00214A56" w:rsidRDefault="00216937" w:rsidP="00216937">
      <w:pPr>
        <w:jc w:val="both"/>
        <w:rPr>
          <w:b/>
        </w:rPr>
      </w:pPr>
    </w:p>
    <w:tbl>
      <w:tblPr>
        <w:tblW w:w="9994" w:type="dxa"/>
        <w:tblInd w:w="-353" w:type="dxa"/>
        <w:tblLayout w:type="fixed"/>
        <w:tblLook w:val="0000"/>
      </w:tblPr>
      <w:tblGrid>
        <w:gridCol w:w="745"/>
        <w:gridCol w:w="2198"/>
        <w:gridCol w:w="1985"/>
        <w:gridCol w:w="2533"/>
        <w:gridCol w:w="2533"/>
      </w:tblGrid>
      <w:tr w:rsidR="00216937" w:rsidRPr="00214A56" w:rsidTr="002D6EA5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937" w:rsidRPr="00214A56" w:rsidRDefault="00216937" w:rsidP="00216937">
            <w:pPr>
              <w:snapToGrid w:val="0"/>
              <w:jc w:val="both"/>
            </w:pPr>
            <w:r w:rsidRPr="00214A56">
              <w:t>№ п\п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937" w:rsidRPr="00214A56" w:rsidRDefault="00216937" w:rsidP="00216937">
            <w:pPr>
              <w:snapToGrid w:val="0"/>
              <w:jc w:val="both"/>
            </w:pPr>
            <w:r w:rsidRPr="00214A56">
              <w:t>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937" w:rsidRPr="00214A56" w:rsidRDefault="00216937" w:rsidP="00216937">
            <w:pPr>
              <w:snapToGrid w:val="0"/>
              <w:jc w:val="both"/>
            </w:pPr>
            <w:r w:rsidRPr="00214A56">
              <w:t>Педагог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37" w:rsidRPr="00214A56" w:rsidRDefault="00216937" w:rsidP="00216937">
            <w:pPr>
              <w:snapToGrid w:val="0"/>
              <w:jc w:val="both"/>
            </w:pPr>
            <w:r w:rsidRPr="00214A56">
              <w:t>График работы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37" w:rsidRPr="00214A56" w:rsidRDefault="00216937" w:rsidP="00216937">
            <w:pPr>
              <w:snapToGrid w:val="0"/>
              <w:jc w:val="both"/>
            </w:pPr>
            <w:r w:rsidRPr="00214A56">
              <w:t>Время</w:t>
            </w:r>
          </w:p>
        </w:tc>
      </w:tr>
      <w:tr w:rsidR="00216937" w:rsidRPr="00214A56" w:rsidTr="002D6EA5">
        <w:trPr>
          <w:trHeight w:val="659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6937" w:rsidRPr="00214A56" w:rsidRDefault="00216937" w:rsidP="00216937">
            <w:pPr>
              <w:snapToGrid w:val="0"/>
              <w:jc w:val="both"/>
            </w:pPr>
            <w:r w:rsidRPr="00214A56"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6937" w:rsidRPr="00214A56" w:rsidRDefault="00216937" w:rsidP="00216937">
            <w:pPr>
              <w:snapToGrid w:val="0"/>
              <w:jc w:val="both"/>
            </w:pPr>
            <w:r w:rsidRPr="00214A56">
              <w:rPr>
                <w:u w:val="single"/>
              </w:rPr>
              <w:t xml:space="preserve">Группа «Обучение чтению»                </w:t>
            </w:r>
            <w:r w:rsidR="00214A56">
              <w:rPr>
                <w:u w:val="single"/>
              </w:rPr>
              <w:t xml:space="preserve">              </w:t>
            </w:r>
            <w:r w:rsidR="00BC38DC">
              <w:rPr>
                <w:u w:val="single"/>
              </w:rPr>
              <w:t xml:space="preserve"> 2 </w:t>
            </w:r>
            <w:r w:rsidRPr="00214A56">
              <w:rPr>
                <w:u w:val="single"/>
              </w:rPr>
              <w:t xml:space="preserve"> год обучения  </w:t>
            </w:r>
            <w:r w:rsidRPr="00214A56"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6937" w:rsidRPr="00214A56" w:rsidRDefault="00216937" w:rsidP="00216937">
            <w:pPr>
              <w:snapToGrid w:val="0"/>
              <w:jc w:val="both"/>
            </w:pPr>
            <w:r w:rsidRPr="00214A56">
              <w:t>Кутепова Ольга Петровна воспитатель ДОУ.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37" w:rsidRPr="00214A56" w:rsidRDefault="00216937" w:rsidP="00216937">
            <w:pPr>
              <w:snapToGrid w:val="0"/>
              <w:jc w:val="both"/>
            </w:pPr>
            <w:r w:rsidRPr="00214A56">
              <w:t>вторник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37" w:rsidRPr="00214A56" w:rsidRDefault="00216937" w:rsidP="00216937">
            <w:pPr>
              <w:snapToGrid w:val="0"/>
              <w:jc w:val="both"/>
            </w:pPr>
            <w:r w:rsidRPr="00214A56">
              <w:t>16.00-16.</w:t>
            </w:r>
            <w:r w:rsidR="00BC38DC">
              <w:t>30</w:t>
            </w:r>
          </w:p>
        </w:tc>
      </w:tr>
      <w:tr w:rsidR="00216937" w:rsidRPr="00214A56" w:rsidTr="002D6EA5">
        <w:trPr>
          <w:trHeight w:val="658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6937" w:rsidRPr="00214A56" w:rsidRDefault="00216937" w:rsidP="00216937">
            <w:pPr>
              <w:snapToGrid w:val="0"/>
              <w:jc w:val="both"/>
            </w:pPr>
          </w:p>
        </w:tc>
        <w:tc>
          <w:tcPr>
            <w:tcW w:w="21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6937" w:rsidRPr="00214A56" w:rsidRDefault="00216937" w:rsidP="00216937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6937" w:rsidRPr="00214A56" w:rsidRDefault="00216937" w:rsidP="00216937">
            <w:pPr>
              <w:snapToGrid w:val="0"/>
              <w:jc w:val="both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37" w:rsidRPr="00214A56" w:rsidRDefault="00216937" w:rsidP="00216937">
            <w:pPr>
              <w:snapToGrid w:val="0"/>
              <w:jc w:val="both"/>
            </w:pPr>
            <w:r w:rsidRPr="00214A56">
              <w:t>четверг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37" w:rsidRPr="00214A56" w:rsidRDefault="00216937" w:rsidP="00216937">
            <w:pPr>
              <w:snapToGrid w:val="0"/>
              <w:jc w:val="both"/>
            </w:pPr>
            <w:r w:rsidRPr="00214A56">
              <w:t>16.00-16.</w:t>
            </w:r>
            <w:r w:rsidR="00BC38DC">
              <w:t>30</w:t>
            </w:r>
          </w:p>
        </w:tc>
      </w:tr>
    </w:tbl>
    <w:p w:rsidR="00216937" w:rsidRPr="00214A56" w:rsidRDefault="00216937" w:rsidP="00216937"/>
    <w:p w:rsidR="00A73CCA" w:rsidRPr="00214A56" w:rsidRDefault="00A73CCA" w:rsidP="00625555">
      <w:pPr>
        <w:spacing w:after="0" w:line="240" w:lineRule="auto"/>
        <w:rPr>
          <w:lang w:eastAsia="ru-RU"/>
        </w:rPr>
      </w:pPr>
      <w:r w:rsidRPr="00214A56">
        <w:rPr>
          <w:b/>
          <w:bCs/>
          <w:lang w:eastAsia="ru-RU"/>
        </w:rPr>
        <w:t>4.КРАТКАЯ ПРЕЗЕНТАЦИЯ ПРОГРАММЫ</w:t>
      </w:r>
    </w:p>
    <w:p w:rsidR="00625555" w:rsidRPr="00214A56" w:rsidRDefault="00625555" w:rsidP="00625555">
      <w:pPr>
        <w:spacing w:after="0"/>
        <w:rPr>
          <w:b/>
        </w:rPr>
      </w:pPr>
      <w:r w:rsidRPr="00214A56">
        <w:t>в</w:t>
      </w:r>
      <w:r w:rsidR="00A73CCA" w:rsidRPr="00214A56">
        <w:t>нести изменения в подраздел</w:t>
      </w:r>
      <w:r w:rsidR="00A73CCA" w:rsidRPr="00214A56">
        <w:rPr>
          <w:b/>
        </w:rPr>
        <w:t xml:space="preserve"> </w:t>
      </w:r>
    </w:p>
    <w:p w:rsidR="00625555" w:rsidRPr="00214A56" w:rsidRDefault="00625555" w:rsidP="00625555">
      <w:pPr>
        <w:spacing w:after="0"/>
        <w:rPr>
          <w:b/>
        </w:rPr>
      </w:pPr>
      <w:r w:rsidRPr="00214A56">
        <w:rPr>
          <w:b/>
        </w:rPr>
        <w:t>И</w:t>
      </w:r>
      <w:r w:rsidRPr="00214A56">
        <w:rPr>
          <w:b/>
          <w:spacing w:val="-2"/>
        </w:rPr>
        <w:t xml:space="preserve">ндивидуальные особенности воспитанников посещающих МБДОУ                       </w:t>
      </w:r>
    </w:p>
    <w:p w:rsidR="00625555" w:rsidRPr="00214A56" w:rsidRDefault="00625555" w:rsidP="00625555">
      <w:pPr>
        <w:jc w:val="both"/>
      </w:pPr>
      <w:r w:rsidRPr="00214A56">
        <w:t xml:space="preserve">Детский сад работает по пятидневной рабочей неделе с 10,5 часовым пребыванием детей. Режим работы с 7.30-00 до 18-00. Предельная численность воспитанников 51 человек, фактически  </w:t>
      </w:r>
      <w:r w:rsidR="00BC38DC">
        <w:rPr>
          <w:color w:val="000000" w:themeColor="text1"/>
        </w:rPr>
        <w:t>61</w:t>
      </w:r>
      <w:r w:rsidRPr="00214A56">
        <w:rPr>
          <w:color w:val="000000" w:themeColor="text1"/>
        </w:rPr>
        <w:t xml:space="preserve"> воспитанник</w:t>
      </w:r>
      <w:r w:rsidRPr="00214A56">
        <w:t xml:space="preserve">. Функционируют  </w:t>
      </w:r>
      <w:r w:rsidRPr="00214A56">
        <w:rPr>
          <w:iCs/>
        </w:rPr>
        <w:t>2 разновозрастные группы</w:t>
      </w:r>
      <w:r w:rsidRPr="00214A56">
        <w:t xml:space="preserve"> общеразвивающей направленности. </w:t>
      </w:r>
    </w:p>
    <w:p w:rsidR="00214A56" w:rsidRPr="00214A56" w:rsidRDefault="00214A56" w:rsidP="00214A56">
      <w:pPr>
        <w:spacing w:after="0"/>
        <w:jc w:val="both"/>
        <w:rPr>
          <w:b/>
          <w:bCs/>
          <w:color w:val="000000"/>
          <w:lang w:eastAsia="ru-RU"/>
        </w:rPr>
      </w:pPr>
      <w:r w:rsidRPr="00214A56">
        <w:rPr>
          <w:b/>
          <w:bCs/>
          <w:color w:val="000000"/>
          <w:lang w:eastAsia="ru-RU"/>
        </w:rPr>
        <w:t xml:space="preserve">Структура контингента воспитанников </w:t>
      </w:r>
      <w:r w:rsidR="002852DA">
        <w:rPr>
          <w:b/>
          <w:bCs/>
          <w:color w:val="000000"/>
          <w:lang w:eastAsia="ru-RU"/>
        </w:rPr>
        <w:t>МБДОУ д/с-о/в № 27 на 01.09.2019</w:t>
      </w:r>
      <w:r w:rsidRPr="00214A56">
        <w:rPr>
          <w:b/>
          <w:bCs/>
          <w:color w:val="000000"/>
          <w:lang w:eastAsia="ru-RU"/>
        </w:rPr>
        <w:t xml:space="preserve">г. </w:t>
      </w:r>
    </w:p>
    <w:tbl>
      <w:tblPr>
        <w:tblW w:w="5000" w:type="pct"/>
        <w:tblCellSpacing w:w="0" w:type="dxa"/>
        <w:tblInd w:w="-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63"/>
        <w:gridCol w:w="2246"/>
        <w:gridCol w:w="2246"/>
        <w:gridCol w:w="2510"/>
      </w:tblGrid>
      <w:tr w:rsidR="00214A56" w:rsidRPr="00214A56" w:rsidTr="00E207D6">
        <w:trPr>
          <w:tblCellSpacing w:w="0" w:type="dxa"/>
        </w:trPr>
        <w:tc>
          <w:tcPr>
            <w:tcW w:w="1262" w:type="pct"/>
            <w:vMerge w:val="restart"/>
            <w:vAlign w:val="center"/>
          </w:tcPr>
          <w:p w:rsidR="00214A56" w:rsidRPr="00214A56" w:rsidRDefault="00214A56" w:rsidP="00E207D6">
            <w:pPr>
              <w:spacing w:after="0"/>
              <w:jc w:val="center"/>
              <w:rPr>
                <w:color w:val="000000"/>
                <w:lang w:eastAsia="ru-RU"/>
              </w:rPr>
            </w:pPr>
            <w:r w:rsidRPr="00214A56">
              <w:rPr>
                <w:color w:val="000000"/>
                <w:lang w:eastAsia="ru-RU"/>
              </w:rPr>
              <w:t>Показатель</w:t>
            </w:r>
          </w:p>
        </w:tc>
        <w:tc>
          <w:tcPr>
            <w:tcW w:w="3738" w:type="pct"/>
            <w:gridSpan w:val="3"/>
            <w:vAlign w:val="center"/>
          </w:tcPr>
          <w:p w:rsidR="00214A56" w:rsidRPr="00214A56" w:rsidRDefault="00214A56" w:rsidP="00E207D6">
            <w:pPr>
              <w:spacing w:after="0"/>
              <w:jc w:val="center"/>
              <w:rPr>
                <w:color w:val="000000"/>
                <w:lang w:eastAsia="ru-RU"/>
              </w:rPr>
            </w:pPr>
            <w:r w:rsidRPr="00214A56">
              <w:rPr>
                <w:color w:val="000000"/>
                <w:lang w:eastAsia="ru-RU"/>
              </w:rPr>
              <w:t xml:space="preserve">                Количество воспитанников</w:t>
            </w:r>
          </w:p>
        </w:tc>
      </w:tr>
      <w:tr w:rsidR="00214A56" w:rsidRPr="00214A56" w:rsidTr="00E207D6">
        <w:trPr>
          <w:tblCellSpacing w:w="0" w:type="dxa"/>
        </w:trPr>
        <w:tc>
          <w:tcPr>
            <w:tcW w:w="1262" w:type="pct"/>
            <w:vMerge/>
            <w:vAlign w:val="center"/>
          </w:tcPr>
          <w:p w:rsidR="00214A56" w:rsidRPr="00214A56" w:rsidRDefault="00214A56" w:rsidP="00E207D6">
            <w:pPr>
              <w:spacing w:after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214A56" w:rsidRPr="00214A56" w:rsidRDefault="00214A56" w:rsidP="00E207D6">
            <w:pPr>
              <w:spacing w:after="0"/>
              <w:jc w:val="center"/>
              <w:rPr>
                <w:color w:val="000000"/>
                <w:lang w:eastAsia="ru-RU"/>
              </w:rPr>
            </w:pPr>
            <w:r w:rsidRPr="00214A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99" w:type="pct"/>
            <w:vAlign w:val="center"/>
          </w:tcPr>
          <w:p w:rsidR="00214A56" w:rsidRPr="00214A56" w:rsidRDefault="00214A56" w:rsidP="00E207D6">
            <w:pPr>
              <w:spacing w:after="0"/>
              <w:jc w:val="center"/>
              <w:rPr>
                <w:color w:val="000000"/>
                <w:lang w:eastAsia="ru-RU"/>
              </w:rPr>
            </w:pPr>
            <w:r w:rsidRPr="00214A56">
              <w:rPr>
                <w:color w:val="000000"/>
                <w:lang w:eastAsia="ru-RU"/>
              </w:rPr>
              <w:t>Девочки</w:t>
            </w:r>
          </w:p>
        </w:tc>
        <w:tc>
          <w:tcPr>
            <w:tcW w:w="1340" w:type="pct"/>
            <w:vAlign w:val="center"/>
          </w:tcPr>
          <w:p w:rsidR="00214A56" w:rsidRPr="00214A56" w:rsidRDefault="00214A56" w:rsidP="00E207D6">
            <w:pPr>
              <w:spacing w:after="0"/>
              <w:jc w:val="center"/>
              <w:rPr>
                <w:color w:val="000000"/>
                <w:lang w:eastAsia="ru-RU"/>
              </w:rPr>
            </w:pPr>
            <w:r w:rsidRPr="00214A56">
              <w:rPr>
                <w:color w:val="000000"/>
                <w:lang w:eastAsia="ru-RU"/>
              </w:rPr>
              <w:t>Мальчики</w:t>
            </w:r>
          </w:p>
        </w:tc>
      </w:tr>
      <w:tr w:rsidR="00214A56" w:rsidRPr="00214A56" w:rsidTr="00E207D6">
        <w:trPr>
          <w:trHeight w:val="510"/>
          <w:tblCellSpacing w:w="0" w:type="dxa"/>
        </w:trPr>
        <w:tc>
          <w:tcPr>
            <w:tcW w:w="1262" w:type="pct"/>
            <w:vAlign w:val="center"/>
          </w:tcPr>
          <w:p w:rsidR="00214A56" w:rsidRPr="00214A56" w:rsidRDefault="00214A56" w:rsidP="00E207D6">
            <w:pPr>
              <w:spacing w:after="0"/>
              <w:jc w:val="center"/>
              <w:rPr>
                <w:lang w:eastAsia="ru-RU"/>
              </w:rPr>
            </w:pPr>
            <w:r w:rsidRPr="00214A56">
              <w:rPr>
                <w:lang w:eastAsia="ru-RU"/>
              </w:rPr>
              <w:t>Младше - средний</w:t>
            </w:r>
          </w:p>
        </w:tc>
        <w:tc>
          <w:tcPr>
            <w:tcW w:w="1199" w:type="pct"/>
            <w:vAlign w:val="center"/>
          </w:tcPr>
          <w:p w:rsidR="00214A56" w:rsidRPr="00214A56" w:rsidRDefault="00214A56" w:rsidP="00E207D6">
            <w:pPr>
              <w:spacing w:after="0"/>
              <w:jc w:val="center"/>
              <w:rPr>
                <w:lang w:eastAsia="ru-RU"/>
              </w:rPr>
            </w:pPr>
          </w:p>
          <w:p w:rsidR="00214A56" w:rsidRPr="00214A56" w:rsidRDefault="00214A56" w:rsidP="00E207D6">
            <w:pPr>
              <w:spacing w:after="0"/>
              <w:jc w:val="center"/>
              <w:rPr>
                <w:lang w:eastAsia="ru-RU"/>
              </w:rPr>
            </w:pPr>
            <w:r w:rsidRPr="00214A56">
              <w:rPr>
                <w:lang w:eastAsia="ru-RU"/>
              </w:rPr>
              <w:t>30</w:t>
            </w:r>
          </w:p>
          <w:p w:rsidR="00214A56" w:rsidRPr="00214A56" w:rsidRDefault="00214A56" w:rsidP="00E207D6">
            <w:pPr>
              <w:spacing w:after="0"/>
              <w:jc w:val="center"/>
              <w:rPr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214A56" w:rsidRPr="00214A56" w:rsidRDefault="00214A56" w:rsidP="00E207D6">
            <w:pPr>
              <w:spacing w:after="0"/>
              <w:jc w:val="center"/>
              <w:rPr>
                <w:lang w:eastAsia="ru-RU"/>
              </w:rPr>
            </w:pPr>
            <w:r w:rsidRPr="00214A56">
              <w:rPr>
                <w:lang w:eastAsia="ru-RU"/>
              </w:rPr>
              <w:t>1</w:t>
            </w:r>
            <w:r w:rsidR="00BC38DC">
              <w:rPr>
                <w:lang w:eastAsia="ru-RU"/>
              </w:rPr>
              <w:t>3</w:t>
            </w:r>
          </w:p>
        </w:tc>
        <w:tc>
          <w:tcPr>
            <w:tcW w:w="1340" w:type="pct"/>
            <w:vAlign w:val="center"/>
          </w:tcPr>
          <w:p w:rsidR="00214A56" w:rsidRPr="00214A56" w:rsidRDefault="00214A56" w:rsidP="00E207D6">
            <w:pPr>
              <w:spacing w:after="0"/>
              <w:jc w:val="center"/>
              <w:rPr>
                <w:lang w:eastAsia="ru-RU"/>
              </w:rPr>
            </w:pPr>
            <w:r w:rsidRPr="00214A56">
              <w:rPr>
                <w:lang w:eastAsia="ru-RU"/>
              </w:rPr>
              <w:t>1</w:t>
            </w:r>
            <w:r w:rsidR="00BC38DC">
              <w:rPr>
                <w:lang w:eastAsia="ru-RU"/>
              </w:rPr>
              <w:t>7</w:t>
            </w:r>
          </w:p>
        </w:tc>
      </w:tr>
      <w:tr w:rsidR="00214A56" w:rsidRPr="00214A56" w:rsidTr="00E207D6">
        <w:trPr>
          <w:trHeight w:val="703"/>
          <w:tblCellSpacing w:w="0" w:type="dxa"/>
        </w:trPr>
        <w:tc>
          <w:tcPr>
            <w:tcW w:w="1262" w:type="pct"/>
            <w:vAlign w:val="center"/>
          </w:tcPr>
          <w:p w:rsidR="00214A56" w:rsidRPr="00214A56" w:rsidRDefault="00214A56" w:rsidP="00E207D6">
            <w:pPr>
              <w:spacing w:after="0"/>
              <w:jc w:val="center"/>
              <w:rPr>
                <w:lang w:eastAsia="ru-RU"/>
              </w:rPr>
            </w:pPr>
            <w:r w:rsidRPr="00214A56">
              <w:rPr>
                <w:lang w:eastAsia="ru-RU"/>
              </w:rPr>
              <w:t>Старше - подготовительный</w:t>
            </w:r>
          </w:p>
        </w:tc>
        <w:tc>
          <w:tcPr>
            <w:tcW w:w="1199" w:type="pct"/>
            <w:vAlign w:val="center"/>
          </w:tcPr>
          <w:p w:rsidR="00214A56" w:rsidRPr="00214A56" w:rsidRDefault="00214A56" w:rsidP="00E207D6">
            <w:pPr>
              <w:spacing w:after="0"/>
              <w:jc w:val="center"/>
              <w:rPr>
                <w:lang w:eastAsia="ru-RU"/>
              </w:rPr>
            </w:pPr>
            <w:r w:rsidRPr="00214A56">
              <w:rPr>
                <w:lang w:eastAsia="ru-RU"/>
              </w:rPr>
              <w:t>3</w:t>
            </w:r>
            <w:r w:rsidR="00BC38DC">
              <w:rPr>
                <w:lang w:eastAsia="ru-RU"/>
              </w:rPr>
              <w:t>1</w:t>
            </w:r>
          </w:p>
        </w:tc>
        <w:tc>
          <w:tcPr>
            <w:tcW w:w="1199" w:type="pct"/>
            <w:vAlign w:val="center"/>
          </w:tcPr>
          <w:p w:rsidR="00214A56" w:rsidRPr="00214A56" w:rsidRDefault="00214A56" w:rsidP="00E207D6">
            <w:pPr>
              <w:spacing w:after="0"/>
              <w:jc w:val="center"/>
              <w:rPr>
                <w:lang w:eastAsia="ru-RU"/>
              </w:rPr>
            </w:pPr>
            <w:r w:rsidRPr="00214A56">
              <w:rPr>
                <w:lang w:eastAsia="ru-RU"/>
              </w:rPr>
              <w:t>1</w:t>
            </w:r>
            <w:r w:rsidR="00BC38DC">
              <w:rPr>
                <w:lang w:eastAsia="ru-RU"/>
              </w:rPr>
              <w:t>9</w:t>
            </w:r>
          </w:p>
        </w:tc>
        <w:tc>
          <w:tcPr>
            <w:tcW w:w="1340" w:type="pct"/>
            <w:vAlign w:val="center"/>
          </w:tcPr>
          <w:p w:rsidR="00214A56" w:rsidRPr="00214A56" w:rsidRDefault="00214A56" w:rsidP="00E207D6">
            <w:pPr>
              <w:spacing w:after="0"/>
              <w:jc w:val="center"/>
              <w:rPr>
                <w:lang w:eastAsia="ru-RU"/>
              </w:rPr>
            </w:pPr>
            <w:r w:rsidRPr="00214A56">
              <w:rPr>
                <w:lang w:eastAsia="ru-RU"/>
              </w:rPr>
              <w:t>1</w:t>
            </w:r>
            <w:r w:rsidR="00BC38DC">
              <w:rPr>
                <w:lang w:eastAsia="ru-RU"/>
              </w:rPr>
              <w:t>2</w:t>
            </w:r>
          </w:p>
        </w:tc>
      </w:tr>
    </w:tbl>
    <w:p w:rsidR="00214A56" w:rsidRPr="00214A56" w:rsidRDefault="00214A56" w:rsidP="00214A56">
      <w:pPr>
        <w:spacing w:after="0"/>
        <w:jc w:val="both"/>
        <w:rPr>
          <w:color w:val="000000"/>
          <w:lang w:eastAsia="ru-RU"/>
        </w:rPr>
      </w:pPr>
      <w:r w:rsidRPr="00214A56">
        <w:rPr>
          <w:color w:val="000000"/>
          <w:lang w:eastAsia="ru-RU"/>
        </w:rPr>
        <w:t xml:space="preserve">                        </w:t>
      </w:r>
    </w:p>
    <w:p w:rsidR="00F67F72" w:rsidRDefault="00F67F72" w:rsidP="002D22B0"/>
    <w:p w:rsidR="002D6EA5" w:rsidRPr="00214A56" w:rsidRDefault="002D6EA5" w:rsidP="002D6EA5">
      <w:pPr>
        <w:rPr>
          <w:b/>
        </w:rPr>
      </w:pPr>
      <w:r w:rsidRPr="00214A56">
        <w:rPr>
          <w:b/>
        </w:rPr>
        <w:t>Особенности организации дополнительного образования ООП ДО</w:t>
      </w:r>
    </w:p>
    <w:p w:rsidR="002D6EA5" w:rsidRPr="00214A56" w:rsidRDefault="002D6EA5" w:rsidP="002D6EA5">
      <w:pPr>
        <w:pStyle w:val="a3"/>
        <w:ind w:left="-709" w:right="283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>Платные  образовательные  услуги  предоставляются М</w:t>
      </w:r>
      <w:r>
        <w:rPr>
          <w:rFonts w:ascii="Times New Roman" w:hAnsi="Times New Roman"/>
          <w:sz w:val="24"/>
          <w:szCs w:val="24"/>
        </w:rPr>
        <w:t xml:space="preserve">БДОУ       </w:t>
      </w:r>
      <w:r w:rsidRPr="00214A56">
        <w:rPr>
          <w:rFonts w:ascii="Times New Roman" w:hAnsi="Times New Roman"/>
          <w:sz w:val="24"/>
          <w:szCs w:val="24"/>
        </w:rPr>
        <w:t xml:space="preserve"> д/с - о/в № 27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14A56">
        <w:rPr>
          <w:rFonts w:ascii="Times New Roman" w:hAnsi="Times New Roman"/>
          <w:sz w:val="24"/>
          <w:szCs w:val="24"/>
        </w:rPr>
        <w:t>ст. Казанская муниципального  образования Кавказский район с целью всестороннего удовлетворения потребности населения, улучшения качества, развития и совершенствования услуг, расширения материально-технической базы, создания возможности для организации и проведения занятий по месту жительства.</w:t>
      </w:r>
    </w:p>
    <w:p w:rsidR="002D6EA5" w:rsidRPr="00214A56" w:rsidRDefault="00BC38DC" w:rsidP="002D6EA5">
      <w:pPr>
        <w:pStyle w:val="a3"/>
        <w:ind w:left="-709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2019-2020</w:t>
      </w:r>
      <w:r w:rsidR="002D6EA5" w:rsidRPr="00214A56">
        <w:rPr>
          <w:rFonts w:ascii="Times New Roman" w:hAnsi="Times New Roman"/>
          <w:sz w:val="24"/>
          <w:szCs w:val="24"/>
        </w:rPr>
        <w:t xml:space="preserve"> учебном году  утвержден следующий перечень платных  образовательных услуг:</w:t>
      </w:r>
    </w:p>
    <w:p w:rsidR="00E86CA7" w:rsidRPr="00E86CA7" w:rsidRDefault="002D6EA5" w:rsidP="00E86CA7">
      <w:pPr>
        <w:pStyle w:val="a3"/>
        <w:ind w:left="-709" w:right="284"/>
        <w:jc w:val="both"/>
        <w:rPr>
          <w:rFonts w:ascii="Times New Roman" w:hAnsi="Times New Roman"/>
          <w:sz w:val="24"/>
          <w:szCs w:val="24"/>
        </w:rPr>
      </w:pPr>
      <w:r w:rsidRPr="00214A56">
        <w:rPr>
          <w:rFonts w:ascii="Times New Roman" w:hAnsi="Times New Roman"/>
          <w:sz w:val="24"/>
          <w:szCs w:val="24"/>
        </w:rPr>
        <w:t xml:space="preserve">-группа «Обучение чтению» </w:t>
      </w:r>
      <w:r>
        <w:rPr>
          <w:rFonts w:ascii="Times New Roman" w:hAnsi="Times New Roman"/>
          <w:sz w:val="24"/>
          <w:szCs w:val="24"/>
        </w:rPr>
        <w:t xml:space="preserve">- </w:t>
      </w:r>
      <w:r w:rsidR="00BC38DC">
        <w:rPr>
          <w:rFonts w:ascii="Times New Roman" w:hAnsi="Times New Roman"/>
          <w:sz w:val="24"/>
          <w:szCs w:val="24"/>
        </w:rPr>
        <w:t>2</w:t>
      </w:r>
      <w:r w:rsidRPr="00214A56">
        <w:rPr>
          <w:rFonts w:ascii="Times New Roman" w:hAnsi="Times New Roman"/>
          <w:sz w:val="24"/>
          <w:szCs w:val="24"/>
        </w:rPr>
        <w:t xml:space="preserve"> год обучения</w:t>
      </w:r>
      <w:r>
        <w:rPr>
          <w:rFonts w:ascii="Times New Roman" w:hAnsi="Times New Roman"/>
          <w:sz w:val="24"/>
          <w:szCs w:val="24"/>
        </w:rPr>
        <w:t>.</w:t>
      </w:r>
      <w:r w:rsidR="00E86CA7" w:rsidRPr="00E86CA7">
        <w:rPr>
          <w:rFonts w:ascii="Times New Roman" w:hAnsi="Times New Roman"/>
          <w:sz w:val="24"/>
          <w:szCs w:val="24"/>
        </w:rPr>
        <w:t xml:space="preserve"> </w:t>
      </w:r>
      <w:r w:rsidR="00E86CA7" w:rsidRPr="00214A56">
        <w:rPr>
          <w:rFonts w:ascii="Times New Roman" w:hAnsi="Times New Roman"/>
          <w:sz w:val="24"/>
          <w:szCs w:val="24"/>
        </w:rPr>
        <w:t>Содержание учебной программы направлено на достижение следующих целей:</w:t>
      </w:r>
    </w:p>
    <w:p w:rsidR="00E86CA7" w:rsidRPr="00214A56" w:rsidRDefault="00E86CA7" w:rsidP="00E86CA7">
      <w:r w:rsidRPr="00214A56">
        <w:t>-Формирование первоначальных навыков чтения у детей старшего дошкольного возраста.</w:t>
      </w:r>
    </w:p>
    <w:p w:rsidR="00214A56" w:rsidRPr="00214A56" w:rsidRDefault="00214A56" w:rsidP="002D22B0"/>
    <w:sectPr w:rsidR="00214A56" w:rsidRPr="00214A56" w:rsidSect="0021693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893" w:rsidRDefault="00EC0893" w:rsidP="00A95E75">
      <w:pPr>
        <w:spacing w:after="0" w:line="240" w:lineRule="auto"/>
      </w:pPr>
      <w:r>
        <w:separator/>
      </w:r>
    </w:p>
  </w:endnote>
  <w:endnote w:type="continuationSeparator" w:id="1">
    <w:p w:rsidR="00EC0893" w:rsidRDefault="00EC0893" w:rsidP="00A9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2488"/>
      <w:docPartObj>
        <w:docPartGallery w:val="Page Numbers (Bottom of Page)"/>
        <w:docPartUnique/>
      </w:docPartObj>
    </w:sdtPr>
    <w:sdtContent>
      <w:p w:rsidR="00991E8E" w:rsidRDefault="00850587">
        <w:pPr>
          <w:pStyle w:val="a5"/>
          <w:jc w:val="right"/>
        </w:pPr>
        <w:fldSimple w:instr=" PAGE   \* MERGEFORMAT ">
          <w:r w:rsidR="003E3A79">
            <w:rPr>
              <w:noProof/>
            </w:rPr>
            <w:t>1</w:t>
          </w:r>
        </w:fldSimple>
      </w:p>
    </w:sdtContent>
  </w:sdt>
  <w:p w:rsidR="00991E8E" w:rsidRDefault="00991E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893" w:rsidRDefault="00EC0893" w:rsidP="00A95E75">
      <w:pPr>
        <w:spacing w:after="0" w:line="240" w:lineRule="auto"/>
      </w:pPr>
      <w:r>
        <w:separator/>
      </w:r>
    </w:p>
  </w:footnote>
  <w:footnote w:type="continuationSeparator" w:id="1">
    <w:p w:rsidR="00EC0893" w:rsidRDefault="00EC0893" w:rsidP="00A95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E42"/>
    <w:rsid w:val="00030FB0"/>
    <w:rsid w:val="00145C16"/>
    <w:rsid w:val="00172080"/>
    <w:rsid w:val="001A3178"/>
    <w:rsid w:val="001B7EB5"/>
    <w:rsid w:val="00214A56"/>
    <w:rsid w:val="00216937"/>
    <w:rsid w:val="00227B59"/>
    <w:rsid w:val="002852DA"/>
    <w:rsid w:val="002958AF"/>
    <w:rsid w:val="002D22B0"/>
    <w:rsid w:val="002D6EA5"/>
    <w:rsid w:val="003E3A79"/>
    <w:rsid w:val="004146C1"/>
    <w:rsid w:val="005513C8"/>
    <w:rsid w:val="00596E42"/>
    <w:rsid w:val="00621232"/>
    <w:rsid w:val="00625555"/>
    <w:rsid w:val="00765336"/>
    <w:rsid w:val="007900C6"/>
    <w:rsid w:val="007B084C"/>
    <w:rsid w:val="007C6E2E"/>
    <w:rsid w:val="00826F25"/>
    <w:rsid w:val="00850587"/>
    <w:rsid w:val="00882B37"/>
    <w:rsid w:val="008D52B7"/>
    <w:rsid w:val="00991E8E"/>
    <w:rsid w:val="00994677"/>
    <w:rsid w:val="009A4F24"/>
    <w:rsid w:val="00A15763"/>
    <w:rsid w:val="00A56D37"/>
    <w:rsid w:val="00A6787F"/>
    <w:rsid w:val="00A73CCA"/>
    <w:rsid w:val="00A95E75"/>
    <w:rsid w:val="00AB38B8"/>
    <w:rsid w:val="00B352A4"/>
    <w:rsid w:val="00BA72E6"/>
    <w:rsid w:val="00BC38DC"/>
    <w:rsid w:val="00BC411E"/>
    <w:rsid w:val="00C71A24"/>
    <w:rsid w:val="00CC7037"/>
    <w:rsid w:val="00CF03C1"/>
    <w:rsid w:val="00D33B78"/>
    <w:rsid w:val="00D44BE0"/>
    <w:rsid w:val="00E207D6"/>
    <w:rsid w:val="00E816BD"/>
    <w:rsid w:val="00E85C44"/>
    <w:rsid w:val="00E86CA7"/>
    <w:rsid w:val="00EC0893"/>
    <w:rsid w:val="00EF596A"/>
    <w:rsid w:val="00F12F86"/>
    <w:rsid w:val="00F62503"/>
    <w:rsid w:val="00F64421"/>
    <w:rsid w:val="00F67F72"/>
    <w:rsid w:val="00FC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4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1693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Cambria" w:hAnsi="Cambria"/>
      <w:b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96E4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 Spacing"/>
    <w:link w:val="a4"/>
    <w:qFormat/>
    <w:rsid w:val="00596E4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96E42"/>
    <w:rPr>
      <w:rFonts w:ascii="Calibri" w:eastAsia="Calibri" w:hAnsi="Calibri" w:cs="Times New Roman"/>
    </w:rPr>
  </w:style>
  <w:style w:type="paragraph" w:customStyle="1" w:styleId="Default">
    <w:name w:val="Default"/>
    <w:rsid w:val="00596E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6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E4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16937"/>
    <w:rPr>
      <w:rFonts w:ascii="Cambria" w:eastAsia="Times New Roman" w:hAnsi="Cambria" w:cs="Times New Roman"/>
      <w:b/>
      <w:i/>
      <w:sz w:val="28"/>
      <w:szCs w:val="20"/>
      <w:lang w:eastAsia="ar-SA"/>
    </w:rPr>
  </w:style>
  <w:style w:type="paragraph" w:styleId="a7">
    <w:name w:val="List Paragraph"/>
    <w:basedOn w:val="a"/>
    <w:qFormat/>
    <w:rsid w:val="00216937"/>
    <w:pPr>
      <w:suppressAutoHyphens/>
      <w:spacing w:after="0" w:line="240" w:lineRule="auto"/>
      <w:ind w:left="708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A235-2FA6-4519-910E-4A27974F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10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Елена</cp:lastModifiedBy>
  <cp:revision>18</cp:revision>
  <cp:lastPrinted>2019-11-05T11:39:00Z</cp:lastPrinted>
  <dcterms:created xsi:type="dcterms:W3CDTF">2018-07-09T06:27:00Z</dcterms:created>
  <dcterms:modified xsi:type="dcterms:W3CDTF">2019-11-05T11:44:00Z</dcterms:modified>
</cp:coreProperties>
</file>