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27" w:rsidRDefault="007E31B0" w:rsidP="007E3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1B0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5pt;height:741.45pt" o:ole="">
            <v:imagedata r:id="rId4" o:title=""/>
          </v:shape>
          <o:OLEObject Type="Embed" ProgID="FoxitPhantomPDF.Document" ShapeID="_x0000_i1025" DrawAspect="Content" ObjectID="_1638255743" r:id="rId5"/>
        </w:object>
      </w:r>
      <w:r w:rsidR="00543528" w:rsidRPr="005435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3528" w:rsidRDefault="00543528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2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оформление возникновения, приостановления и прекращения отношений между муниципальным бюджетным  дошкольным образовательным учреждением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27 станицы Казанская муниципального образования Кавказский район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МБДОУ) и родителями (законными представителями)обучающихся (воспитанников.</w:t>
      </w:r>
    </w:p>
    <w:p w:rsidR="00543528" w:rsidRDefault="00543528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« Об образовании в Российской Федерации», Уставом МБДОУ, Порядком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543528" w:rsidRDefault="00543528" w:rsidP="00543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528"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отношений.</w:t>
      </w:r>
    </w:p>
    <w:p w:rsidR="00543528" w:rsidRDefault="00543528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между МБДОУ и родителями (законными представителями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  распорядительный акт (приказ) заведующего МБДОУ о зачислении обучающегося (воспитанника) в дошкольное образовательное учреждение.</w:t>
      </w:r>
    </w:p>
    <w:p w:rsidR="00543528" w:rsidRDefault="00543528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Изданию распорядительного акта о зачислении обучающегося (воспитанника) в МБДОУ предшествует заключение договора об образовании и заявление родителя (законного представителя). Договор об образовании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письменной форме между МБДОУ, в лице заведующего и родителями (законными представителями) обучающегося (воспитанника).</w:t>
      </w:r>
    </w:p>
    <w:p w:rsidR="00543528" w:rsidRDefault="002C7842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Отношение между МБДОУ, осуществляющим образовательную деятельность и родителями (законными представителями)  регулируются договором об образования.</w:t>
      </w:r>
    </w:p>
    <w:p w:rsidR="002C7842" w:rsidRDefault="002C7842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2.4.Права и </w:t>
      </w:r>
      <w:r w:rsidR="00B442D9">
        <w:rPr>
          <w:rFonts w:ascii="Times New Roman" w:hAnsi="Times New Roman" w:cs="Times New Roman"/>
          <w:sz w:val="28"/>
          <w:szCs w:val="28"/>
        </w:rPr>
        <w:t xml:space="preserve">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 w:rsidR="00B442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2D9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47164E">
        <w:rPr>
          <w:rFonts w:ascii="Times New Roman" w:hAnsi="Times New Roman" w:cs="Times New Roman"/>
          <w:sz w:val="28"/>
          <w:szCs w:val="28"/>
        </w:rPr>
        <w:t xml:space="preserve"> зачисления обучающегося (воспитанника).</w:t>
      </w:r>
    </w:p>
    <w:p w:rsidR="0047164E" w:rsidRDefault="0047164E" w:rsidP="00543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64E">
        <w:rPr>
          <w:rFonts w:ascii="Times New Roman" w:hAnsi="Times New Roman" w:cs="Times New Roman"/>
          <w:b/>
          <w:sz w:val="28"/>
          <w:szCs w:val="28"/>
        </w:rPr>
        <w:t>3. Порядок приостановления образовательных отношений.</w:t>
      </w:r>
    </w:p>
    <w:p w:rsidR="0047164E" w:rsidRDefault="0047164E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Приостановление образовательной деятельности возникает в случаях:</w:t>
      </w:r>
    </w:p>
    <w:p w:rsidR="0047164E" w:rsidRDefault="0047164E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обучающегося (воспитанника);</w:t>
      </w:r>
    </w:p>
    <w:p w:rsidR="0047164E" w:rsidRDefault="0047164E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</w:t>
      </w:r>
      <w:r w:rsidRPr="0047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время прохождения обучающимся (воспитанником) санаторно-курортного лечения, карантина;</w:t>
      </w:r>
    </w:p>
    <w:p w:rsidR="0047164E" w:rsidRDefault="0047164E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на время очередных отпусков родителей (законных представителей);</w:t>
      </w:r>
    </w:p>
    <w:p w:rsidR="0047164E" w:rsidRDefault="0047164E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на период ин</w:t>
      </w:r>
      <w:r w:rsidR="007E22E4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видуального ухода за обучающимся (воспитанником), подтверждённым медицинским заключением.</w:t>
      </w:r>
    </w:p>
    <w:p w:rsidR="0047164E" w:rsidRDefault="0047164E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(законные представители) обучающегося (воспитанника), для сохранения места в МБДОУ, обязаны представить документы</w:t>
      </w:r>
      <w:r w:rsidR="007E22E4">
        <w:rPr>
          <w:rFonts w:ascii="Times New Roman" w:hAnsi="Times New Roman" w:cs="Times New Roman"/>
          <w:sz w:val="28"/>
          <w:szCs w:val="28"/>
        </w:rPr>
        <w:t>, подтверждающие  отсутствие обучающегося (воспитанника) по уважительным причинам.</w:t>
      </w:r>
    </w:p>
    <w:p w:rsidR="007E22E4" w:rsidRDefault="007E22E4" w:rsidP="00543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2E4">
        <w:rPr>
          <w:rFonts w:ascii="Times New Roman" w:hAnsi="Times New Roman" w:cs="Times New Roman"/>
          <w:b/>
          <w:sz w:val="28"/>
          <w:szCs w:val="28"/>
        </w:rPr>
        <w:t>4. Порядок  прекращения образовательных отношений.</w:t>
      </w:r>
    </w:p>
    <w:p w:rsidR="007E22E4" w:rsidRDefault="007E22E4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E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*воспитанника) из МБДОУ:</w:t>
      </w:r>
      <w:proofErr w:type="gramEnd"/>
    </w:p>
    <w:p w:rsidR="007E22E4" w:rsidRDefault="007E22E4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получением дошкольного образования;</w:t>
      </w:r>
    </w:p>
    <w:p w:rsidR="007E22E4" w:rsidRDefault="007E22E4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досрочно, по основания</w:t>
      </w:r>
      <w:r w:rsidR="00BB5A51">
        <w:rPr>
          <w:rFonts w:ascii="Times New Roman" w:hAnsi="Times New Roman" w:cs="Times New Roman"/>
          <w:sz w:val="28"/>
          <w:szCs w:val="28"/>
        </w:rPr>
        <w:t>м, указанным п.4.2. настоящего порядка.</w:t>
      </w:r>
    </w:p>
    <w:p w:rsidR="00BB5A51" w:rsidRDefault="00BB5A51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Образовательные отношения могут быть прекращены досрочно в следующих случаях</w:t>
      </w:r>
      <w:r w:rsidR="003C3ADF">
        <w:rPr>
          <w:rFonts w:ascii="Times New Roman" w:hAnsi="Times New Roman" w:cs="Times New Roman"/>
          <w:sz w:val="28"/>
          <w:szCs w:val="28"/>
        </w:rPr>
        <w:t>:</w:t>
      </w:r>
    </w:p>
    <w:p w:rsidR="003C3ADF" w:rsidRDefault="003C3ADF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 обучающегося (воспитанника), в том числе в случае перевода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3C3ADF" w:rsidRDefault="003C3ADF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ликвидации организации, осуществляющей образовательную деятельность;</w:t>
      </w:r>
    </w:p>
    <w:p w:rsidR="003C3ADF" w:rsidRDefault="003C3ADF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аннулирования лицензии на осуществление образовательной деятельности;</w:t>
      </w:r>
    </w:p>
    <w:p w:rsidR="004634D0" w:rsidRDefault="003C3ADF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 медицинского заключения  о состоянии здоровья</w:t>
      </w:r>
      <w:r w:rsidR="0046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 (воспитанника), препятствующее его дальнейшему пребыванию в МБДОУ.</w:t>
      </w:r>
    </w:p>
    <w:p w:rsidR="004634D0" w:rsidRDefault="004634D0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4634D0" w:rsidRDefault="004634D0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распорядительный акт (приказ) заведующего МБДОУ об отчислении обучающегося (воспитанника).</w:t>
      </w:r>
    </w:p>
    <w:p w:rsidR="004634D0" w:rsidRDefault="004634D0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Права о обязанности участников образовательного процесса, 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с даты отчисления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воспитанника) из МБДОУ.</w:t>
      </w:r>
    </w:p>
    <w:p w:rsidR="008613EB" w:rsidRDefault="008613EB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прекращения деятельности МБДОУ, а также в случае аннулирования лицензии на право осуществления образовательной деятельности, учредитель МБДОУ  обеспечивает перевод обучающихся (воспитанников) с письменного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8613EB" w:rsidRDefault="008613EB" w:rsidP="00543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EB">
        <w:rPr>
          <w:rFonts w:ascii="Times New Roman" w:hAnsi="Times New Roman" w:cs="Times New Roman"/>
          <w:b/>
          <w:sz w:val="28"/>
          <w:szCs w:val="28"/>
        </w:rPr>
        <w:t>5. Заключительное положение.</w:t>
      </w:r>
    </w:p>
    <w:p w:rsidR="008613EB" w:rsidRDefault="008613EB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настоящем Порядке по мере необходимости, выхода указаний, рекомендаций вышестоящих органов могут вноситься изменения и дополнения.</w:t>
      </w:r>
    </w:p>
    <w:p w:rsidR="008613EB" w:rsidRPr="008613EB" w:rsidRDefault="008613EB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 действия настоящего Порядка действует  до принятия нового.</w:t>
      </w:r>
    </w:p>
    <w:p w:rsidR="003C3ADF" w:rsidRPr="007E22E4" w:rsidRDefault="003C3ADF" w:rsidP="005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3ADF" w:rsidRPr="007E22E4" w:rsidSect="005435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3528"/>
    <w:rsid w:val="002C7842"/>
    <w:rsid w:val="003C3ADF"/>
    <w:rsid w:val="004634D0"/>
    <w:rsid w:val="0047164E"/>
    <w:rsid w:val="00543528"/>
    <w:rsid w:val="00545327"/>
    <w:rsid w:val="007E22E4"/>
    <w:rsid w:val="007E31B0"/>
    <w:rsid w:val="008613EB"/>
    <w:rsid w:val="00B442D9"/>
    <w:rsid w:val="00B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2019-12-19T07:10:00Z</cp:lastPrinted>
  <dcterms:created xsi:type="dcterms:W3CDTF">2019-12-19T05:34:00Z</dcterms:created>
  <dcterms:modified xsi:type="dcterms:W3CDTF">2019-12-19T07:16:00Z</dcterms:modified>
</cp:coreProperties>
</file>